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CC" w:rsidRPr="00F76FE7" w:rsidRDefault="00697ACC" w:rsidP="00697ACC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Protocol for Classroom Discussions</w:t>
      </w:r>
    </w:p>
    <w:p w:rsidR="00697ACC" w:rsidRDefault="00697ACC" w:rsidP="00697ACC"/>
    <w:tbl>
      <w:tblPr>
        <w:tblW w:w="1126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3680"/>
        <w:gridCol w:w="1266"/>
        <w:gridCol w:w="5400"/>
      </w:tblGrid>
      <w:tr w:rsidR="00697ACC" w:rsidTr="004E2578">
        <w:trPr>
          <w:cantSplit/>
          <w:trHeight w:val="373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946" w:type="dxa"/>
            <w:gridSpan w:val="2"/>
            <w:shd w:val="clear" w:color="auto" w:fill="D9D9D9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Statement(s)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Question(s)</w:t>
            </w:r>
          </w:p>
        </w:tc>
      </w:tr>
      <w:tr w:rsidR="00697ACC" w:rsidTr="004E2578">
        <w:trPr>
          <w:cantSplit/>
          <w:trHeight w:val="1715"/>
        </w:trPr>
        <w:tc>
          <w:tcPr>
            <w:tcW w:w="922" w:type="dxa"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Setting up the Problem</w:t>
            </w:r>
          </w:p>
        </w:tc>
        <w:tc>
          <w:tcPr>
            <w:tcW w:w="4946" w:type="dxa"/>
            <w:gridSpan w:val="2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I am going to have you work on your own at first and then share your method with a partner.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Let’ be ready to share with the group in 5 minutes.</w:t>
            </w:r>
          </w:p>
        </w:tc>
        <w:tc>
          <w:tcPr>
            <w:tcW w:w="5400" w:type="dxa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 xml:space="preserve">What is happening in this problem?  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is the story about?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Can someone try saying that in her own words?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sorts of tools might be helpful when working on this problem?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do you think the answer will be?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are you trying to figure out?</w:t>
            </w:r>
          </w:p>
        </w:tc>
      </w:tr>
      <w:tr w:rsidR="00697ACC" w:rsidTr="004E2578">
        <w:trPr>
          <w:cantSplit/>
          <w:trHeight w:val="421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Anticipated Strategies/Misconceptions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Who</w:t>
            </w:r>
          </w:p>
        </w:tc>
        <w:tc>
          <w:tcPr>
            <w:tcW w:w="5400" w:type="dxa"/>
            <w:shd w:val="clear" w:color="auto" w:fill="D9D9D9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Questions/Statements</w:t>
            </w:r>
          </w:p>
        </w:tc>
      </w:tr>
      <w:tr w:rsidR="00697ACC" w:rsidTr="004E2578">
        <w:trPr>
          <w:cantSplit/>
          <w:trHeight w:val="692"/>
        </w:trPr>
        <w:tc>
          <w:tcPr>
            <w:tcW w:w="92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Monitoring Student Work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For off-task students or for students that seem to be self-conscious about you listening to them share.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 xml:space="preserve">I am just </w:t>
            </w:r>
            <w:proofErr w:type="gramStart"/>
            <w:r w:rsidRPr="000628BF">
              <w:rPr>
                <w:rFonts w:ascii="Arial" w:hAnsi="Arial" w:cs="Arial"/>
                <w:sz w:val="20"/>
              </w:rPr>
              <w:t>listening/looking</w:t>
            </w:r>
            <w:proofErr w:type="gramEnd"/>
            <w:r w:rsidRPr="000628BF">
              <w:rPr>
                <w:rFonts w:ascii="Arial" w:hAnsi="Arial" w:cs="Arial"/>
                <w:sz w:val="20"/>
              </w:rPr>
              <w:t xml:space="preserve"> to find out how you are working on the problem.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This helps me think about what we will do later.</w:t>
            </w:r>
          </w:p>
        </w:tc>
      </w:tr>
      <w:tr w:rsidR="00697ACC" w:rsidTr="004E2578">
        <w:trPr>
          <w:cantSplit/>
          <w:trHeight w:val="948"/>
        </w:trPr>
        <w:tc>
          <w:tcPr>
            <w:tcW w:w="922" w:type="dxa"/>
            <w:vMerge/>
            <w:shd w:val="clear" w:color="auto" w:fill="auto"/>
            <w:textDirection w:val="btLr"/>
          </w:tcPr>
          <w:p w:rsidR="00697ACC" w:rsidRPr="000628BF" w:rsidRDefault="00697ACC" w:rsidP="004E257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For students that appear to be stuck.  Also for when you are having a difficult time understanding their strategies.</w:t>
            </w:r>
          </w:p>
        </w:tc>
        <w:tc>
          <w:tcPr>
            <w:tcW w:w="1266" w:type="dxa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are you trying here?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Can you tell me a little about this?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are you finding troubling?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Are there other ways to work on the same thing?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How would you describe the problem in your own words?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Would it help to create a diagram? Make a table? Draw a picture?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facts do you have?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 xml:space="preserve">Could you try it with simpler number? </w:t>
            </w:r>
            <w:proofErr w:type="gramStart"/>
            <w:r w:rsidRPr="000628BF">
              <w:rPr>
                <w:rFonts w:ascii="Arial" w:hAnsi="Arial" w:cs="Arial"/>
                <w:sz w:val="20"/>
              </w:rPr>
              <w:t>Fewer number</w:t>
            </w:r>
            <w:proofErr w:type="gramEnd"/>
            <w:r w:rsidRPr="000628BF">
              <w:rPr>
                <w:rFonts w:ascii="Arial" w:hAnsi="Arial" w:cs="Arial"/>
                <w:sz w:val="20"/>
              </w:rPr>
              <w:t>?</w:t>
            </w:r>
          </w:p>
        </w:tc>
      </w:tr>
      <w:tr w:rsidR="00697ACC" w:rsidTr="004E2578">
        <w:trPr>
          <w:cantSplit/>
          <w:trHeight w:val="1025"/>
        </w:trPr>
        <w:tc>
          <w:tcPr>
            <w:tcW w:w="922" w:type="dxa"/>
            <w:vMerge/>
            <w:shd w:val="clear" w:color="auto" w:fill="auto"/>
            <w:textDirection w:val="btLr"/>
          </w:tcPr>
          <w:p w:rsidR="00697ACC" w:rsidRPr="000628BF" w:rsidRDefault="00697ACC" w:rsidP="004E257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For students that want to ask you questions.  These are ways to uncover their thinking and judge to what extent you want to respond.</w:t>
            </w:r>
          </w:p>
        </w:tc>
        <w:tc>
          <w:tcPr>
            <w:tcW w:w="1266" w:type="dxa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Tell me what you’ve thought about so far.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Why are you interested in more information about that?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Let me say a little about that part.</w:t>
            </w:r>
          </w:p>
        </w:tc>
      </w:tr>
      <w:tr w:rsidR="00697ACC" w:rsidTr="004E2578">
        <w:trPr>
          <w:cantSplit/>
          <w:trHeight w:val="488"/>
        </w:trPr>
        <w:tc>
          <w:tcPr>
            <w:tcW w:w="922" w:type="dxa"/>
            <w:shd w:val="clear" w:color="auto" w:fill="D9D9D9"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shd w:val="clear" w:color="auto" w:fill="D9D9D9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Parts of Discussion</w:t>
            </w:r>
          </w:p>
        </w:tc>
        <w:tc>
          <w:tcPr>
            <w:tcW w:w="6666" w:type="dxa"/>
            <w:gridSpan w:val="2"/>
            <w:shd w:val="clear" w:color="auto" w:fill="D9D9D9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Questions/Statements</w:t>
            </w:r>
          </w:p>
        </w:tc>
      </w:tr>
      <w:tr w:rsidR="00697ACC" w:rsidTr="004E2578">
        <w:trPr>
          <w:cantSplit/>
          <w:trHeight w:val="1034"/>
        </w:trPr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Managing the Discussion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Launching the Discussion</w:t>
            </w:r>
          </w:p>
        </w:tc>
        <w:tc>
          <w:tcPr>
            <w:tcW w:w="6666" w:type="dxa"/>
            <w:gridSpan w:val="2"/>
            <w:tcBorders>
              <w:bottom w:val="single" w:sz="4" w:space="0" w:color="auto"/>
            </w:tcBorders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Will someone start us off by sharing one way of working on this problem?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Please raise your hand when you are ready to share your solution. What did you do 1</w:t>
            </w:r>
            <w:r w:rsidRPr="000628BF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0628BF">
              <w:rPr>
                <w:rFonts w:ascii="Arial" w:hAnsi="Arial" w:cs="Arial"/>
                <w:sz w:val="20"/>
              </w:rPr>
              <w:t xml:space="preserve"> when you were working on this problem?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628BF">
              <w:rPr>
                <w:rFonts w:ascii="Arial" w:hAnsi="Arial" w:cs="Arial"/>
                <w:sz w:val="20"/>
              </w:rPr>
              <w:t>Lets</w:t>
            </w:r>
            <w:proofErr w:type="spellEnd"/>
            <w:proofErr w:type="gramEnd"/>
            <w:r w:rsidRPr="000628BF">
              <w:rPr>
                <w:rFonts w:ascii="Arial" w:hAnsi="Arial" w:cs="Arial"/>
                <w:sz w:val="20"/>
              </w:rPr>
              <w:t xml:space="preserve"> start by clearing up a few things about the problem.  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are some key parts in this problem?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was unclear in the problem?</w:t>
            </w:r>
          </w:p>
        </w:tc>
      </w:tr>
      <w:tr w:rsidR="00697ACC" w:rsidTr="004E2578">
        <w:trPr>
          <w:cantSplit/>
          <w:trHeight w:val="1178"/>
        </w:trPr>
        <w:tc>
          <w:tcPr>
            <w:tcW w:w="922" w:type="dxa"/>
            <w:vMerge/>
            <w:shd w:val="clear" w:color="auto" w:fill="auto"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Eliciting/Uncovering Student Strategies</w:t>
            </w:r>
          </w:p>
        </w:tc>
        <w:tc>
          <w:tcPr>
            <w:tcW w:w="6666" w:type="dxa"/>
            <w:gridSpan w:val="2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Joe would you be willing to start us off?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have you found so far?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Can you repeat that?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Can you explain how you got that answer?</w:t>
            </w:r>
            <w:r>
              <w:rPr>
                <w:rFonts w:ascii="Arial" w:hAnsi="Arial" w:cs="Arial"/>
                <w:sz w:val="20"/>
              </w:rPr>
              <w:t xml:space="preserve">  How do you know?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Walk us through your steps.  Where did you begin?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0628BF">
              <w:rPr>
                <w:rFonts w:ascii="Arial" w:hAnsi="Arial" w:cs="Arial"/>
                <w:sz w:val="20"/>
              </w:rPr>
              <w:t>Can you show us?</w:t>
            </w:r>
          </w:p>
        </w:tc>
      </w:tr>
      <w:tr w:rsidR="00697ACC" w:rsidTr="004E2578">
        <w:trPr>
          <w:cantSplit/>
          <w:trHeight w:val="1139"/>
        </w:trPr>
        <w:tc>
          <w:tcPr>
            <w:tcW w:w="922" w:type="dxa"/>
            <w:vMerge/>
            <w:shd w:val="clear" w:color="auto" w:fill="auto"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Focusing on Mathematical Ideas</w:t>
            </w:r>
          </w:p>
        </w:tc>
        <w:tc>
          <w:tcPr>
            <w:tcW w:w="6666" w:type="dxa"/>
            <w:gridSpan w:val="2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Can you explain why this is true?</w:t>
            </w:r>
            <w:r>
              <w:rPr>
                <w:rFonts w:ascii="Arial" w:hAnsi="Arial" w:cs="Arial"/>
                <w:sz w:val="20"/>
              </w:rPr>
              <w:t xml:space="preserve">   Does this method always work?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How is Bob’s method similar to Kelly’s method?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Can you show us on a graph?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do all the solutions have in common?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would happen if I changed the numbers to _____?</w:t>
            </w:r>
          </w:p>
        </w:tc>
      </w:tr>
      <w:tr w:rsidR="00697ACC" w:rsidTr="004E2578">
        <w:trPr>
          <w:cantSplit/>
          <w:trHeight w:val="737"/>
        </w:trPr>
        <w:tc>
          <w:tcPr>
            <w:tcW w:w="922" w:type="dxa"/>
            <w:vMerge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Encouraging Interactions</w:t>
            </w:r>
          </w:p>
        </w:tc>
        <w:tc>
          <w:tcPr>
            <w:tcW w:w="6666" w:type="dxa"/>
            <w:gridSpan w:val="2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 xml:space="preserve">Do you agree or disagree with </w:t>
            </w:r>
            <w:proofErr w:type="spellStart"/>
            <w:r w:rsidRPr="000628BF">
              <w:rPr>
                <w:rFonts w:ascii="Arial" w:hAnsi="Arial" w:cs="Arial"/>
                <w:sz w:val="20"/>
              </w:rPr>
              <w:t>Kahlil’s</w:t>
            </w:r>
            <w:proofErr w:type="spellEnd"/>
            <w:r w:rsidRPr="000628BF">
              <w:rPr>
                <w:rFonts w:ascii="Arial" w:hAnsi="Arial" w:cs="Arial"/>
                <w:sz w:val="20"/>
              </w:rPr>
              <w:t xml:space="preserve"> idea?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What do others think?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Would someone be willing to repeat what Tom just said?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Would anyone be willing to add on to what Sue just said?</w:t>
            </w:r>
          </w:p>
        </w:tc>
      </w:tr>
      <w:tr w:rsidR="00697ACC" w:rsidTr="004E2578">
        <w:trPr>
          <w:cantSplit/>
          <w:trHeight w:val="908"/>
        </w:trPr>
        <w:tc>
          <w:tcPr>
            <w:tcW w:w="922" w:type="dxa"/>
            <w:vMerge/>
            <w:textDirection w:val="btLr"/>
            <w:vAlign w:val="center"/>
          </w:tcPr>
          <w:p w:rsidR="00697ACC" w:rsidRPr="000628BF" w:rsidRDefault="00697ACC" w:rsidP="004E257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0" w:type="dxa"/>
            <w:vAlign w:val="center"/>
          </w:tcPr>
          <w:p w:rsidR="00697ACC" w:rsidRPr="000628BF" w:rsidRDefault="00697ACC" w:rsidP="004E2578">
            <w:pPr>
              <w:jc w:val="center"/>
              <w:rPr>
                <w:rFonts w:ascii="Arial" w:hAnsi="Arial" w:cs="Arial"/>
              </w:rPr>
            </w:pPr>
            <w:r w:rsidRPr="000628BF">
              <w:rPr>
                <w:rFonts w:ascii="Arial" w:hAnsi="Arial" w:cs="Arial"/>
              </w:rPr>
              <w:t>Concluding the Discussion</w:t>
            </w:r>
          </w:p>
        </w:tc>
        <w:tc>
          <w:tcPr>
            <w:tcW w:w="6666" w:type="dxa"/>
            <w:gridSpan w:val="2"/>
          </w:tcPr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Can anyone tell me some of the big idea that we learned today?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How would you explain what we learned today to a 5</w:t>
            </w:r>
            <w:r w:rsidRPr="000628BF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0628BF">
              <w:rPr>
                <w:rFonts w:ascii="Arial" w:hAnsi="Arial" w:cs="Arial"/>
                <w:sz w:val="20"/>
              </w:rPr>
              <w:t xml:space="preserve"> grader?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Some of the key points from our discussion today are . . .</w:t>
            </w:r>
          </w:p>
          <w:p w:rsidR="00697ACC" w:rsidRPr="000628BF" w:rsidRDefault="00697ACC" w:rsidP="004E2578">
            <w:pPr>
              <w:rPr>
                <w:rFonts w:ascii="Arial" w:hAnsi="Arial" w:cs="Arial"/>
                <w:sz w:val="20"/>
              </w:rPr>
            </w:pPr>
            <w:r w:rsidRPr="000628BF">
              <w:rPr>
                <w:rFonts w:ascii="Arial" w:hAnsi="Arial" w:cs="Arial"/>
                <w:sz w:val="20"/>
              </w:rPr>
              <w:t>Tomorrow we will continue our exploration of ______ beginning with the idea from today that __________.</w:t>
            </w:r>
          </w:p>
        </w:tc>
      </w:tr>
    </w:tbl>
    <w:p w:rsidR="00697ACC" w:rsidRDefault="00697ACC" w:rsidP="00697ACC"/>
    <w:p w:rsidR="00431A6B" w:rsidRDefault="00697ACC"/>
    <w:sectPr w:rsidR="00431A6B" w:rsidSect="00192552">
      <w:footerReference w:type="default" r:id="rId4"/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F2" w:rsidRPr="00F76FE7" w:rsidRDefault="00697ACC">
    <w:pPr>
      <w:pStyle w:val="Footer"/>
      <w:rPr>
        <w:rFonts w:ascii="Arial" w:hAnsi="Arial" w:cs="Arial"/>
      </w:rPr>
    </w:pPr>
    <w:r>
      <w:rPr>
        <w:rFonts w:ascii="Arial" w:hAnsi="Arial" w:cs="Arial"/>
      </w:rPr>
      <w:t>Adapted from Mathematics Methods Planning Group (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</w:rPr>
          <w:t>Michigan</w:t>
        </w:r>
      </w:smartTag>
    </w:smartTag>
    <w:r>
      <w:rPr>
        <w:rFonts w:ascii="Arial" w:hAnsi="Arial" w:cs="Arial"/>
      </w:rPr>
      <w:t>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ACC"/>
    <w:rsid w:val="00074D3E"/>
    <w:rsid w:val="00697ACC"/>
    <w:rsid w:val="00C237C1"/>
    <w:rsid w:val="00F2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7A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7A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Hineman</dc:creator>
  <cp:lastModifiedBy>Kristi Hineman</cp:lastModifiedBy>
  <cp:revision>1</cp:revision>
  <dcterms:created xsi:type="dcterms:W3CDTF">2014-01-26T22:09:00Z</dcterms:created>
  <dcterms:modified xsi:type="dcterms:W3CDTF">2014-01-26T22:10:00Z</dcterms:modified>
</cp:coreProperties>
</file>