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9C" w:rsidRPr="00BC075C" w:rsidRDefault="005C2F9C" w:rsidP="005C2F9C">
      <w:pPr>
        <w:rPr>
          <w:rFonts w:ascii="Times New Roman" w:hAnsi="Times New Roman"/>
          <w:b/>
        </w:rPr>
      </w:pPr>
      <w:proofErr w:type="gramStart"/>
      <w:r>
        <w:rPr>
          <w:rFonts w:ascii="Times New Roman" w:hAnsi="Times New Roman"/>
          <w:b/>
          <w:color w:val="FF0000"/>
          <w:u w:val="single"/>
        </w:rPr>
        <w:t>CHAPTER  1</w:t>
      </w:r>
      <w:proofErr w:type="gramEnd"/>
      <w:r>
        <w:rPr>
          <w:rFonts w:ascii="Times New Roman" w:hAnsi="Times New Roman"/>
          <w:b/>
          <w:color w:val="FF0000"/>
          <w:u w:val="single"/>
        </w:rPr>
        <w:t xml:space="preserve"> – Exploring Data</w:t>
      </w:r>
    </w:p>
    <w:p w:rsidR="005C2F9C" w:rsidRPr="00BC075C" w:rsidRDefault="005C2F9C" w:rsidP="005C2F9C">
      <w:pPr>
        <w:rPr>
          <w:rFonts w:ascii="Times New Roman" w:hAnsi="Times New Roman"/>
          <w:b/>
        </w:rPr>
      </w:pP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p>
    <w:p w:rsidR="005C2F9C" w:rsidRPr="00BC075C" w:rsidRDefault="005C2F9C" w:rsidP="005C2F9C">
      <w:pPr>
        <w:rPr>
          <w:rFonts w:ascii="Times New Roman" w:hAnsi="Times New Roman"/>
        </w:rPr>
      </w:pPr>
      <w:r w:rsidRPr="00BC075C">
        <w:rPr>
          <w:rFonts w:ascii="Times New Roman" w:hAnsi="Times New Roman"/>
        </w:rPr>
        <w:t>The first rule of data analysis is: make a picture.  The second rule of data analysis is: make a picture.  The third rule of data analysis is:  ______________________</w:t>
      </w:r>
    </w:p>
    <w:p w:rsidR="005C2F9C" w:rsidRPr="00BC075C" w:rsidRDefault="005C2F9C" w:rsidP="005C2F9C">
      <w:pPr>
        <w:rPr>
          <w:rFonts w:ascii="Times New Roman" w:hAnsi="Times New Roman"/>
        </w:rPr>
      </w:pPr>
    </w:p>
    <w:p w:rsidR="005C2F9C" w:rsidRPr="00BC075C" w:rsidRDefault="005C2F9C" w:rsidP="005C2F9C">
      <w:pPr>
        <w:rPr>
          <w:rFonts w:ascii="Times New Roman" w:hAnsi="Times New Roman"/>
        </w:rPr>
      </w:pPr>
      <w:r w:rsidRPr="00BC075C">
        <w:rPr>
          <w:rFonts w:ascii="Times New Roman" w:hAnsi="Times New Roman"/>
        </w:rPr>
        <w:t xml:space="preserve">Def:  A </w:t>
      </w:r>
      <w:r>
        <w:rPr>
          <w:rFonts w:ascii="Times New Roman" w:hAnsi="Times New Roman"/>
          <w:u w:val="single"/>
        </w:rPr>
        <w:t>_______________</w:t>
      </w:r>
      <w:r w:rsidRPr="00BC075C">
        <w:rPr>
          <w:rFonts w:ascii="Times New Roman" w:hAnsi="Times New Roman"/>
        </w:rPr>
        <w:t xml:space="preserve"> displays the possible values of a variable and how often it takes them.</w:t>
      </w:r>
    </w:p>
    <w:p w:rsidR="005C2F9C" w:rsidRPr="00BC075C" w:rsidRDefault="005C2F9C" w:rsidP="005C2F9C">
      <w:pPr>
        <w:rPr>
          <w:rFonts w:ascii="Times New Roman" w:hAnsi="Times New Roman"/>
        </w:rPr>
      </w:pPr>
    </w:p>
    <w:p w:rsidR="005C2F9C" w:rsidRPr="00BC075C" w:rsidRDefault="005C2F9C" w:rsidP="005C2F9C">
      <w:pPr>
        <w:rPr>
          <w:rFonts w:ascii="Times New Roman" w:hAnsi="Times New Roman"/>
        </w:rPr>
      </w:pPr>
      <w:r w:rsidRPr="00BC075C">
        <w:rPr>
          <w:rFonts w:ascii="Times New Roman" w:hAnsi="Times New Roman"/>
        </w:rPr>
        <w:t xml:space="preserve">Depending on the type of data and what you are looking for, there are a number of ways to organize and display the distribution.  </w:t>
      </w:r>
    </w:p>
    <w:p w:rsidR="005C2F9C" w:rsidRPr="00BC075C" w:rsidRDefault="005C2F9C" w:rsidP="005C2F9C">
      <w:pPr>
        <w:rPr>
          <w:rFonts w:ascii="Times New Roman" w:hAnsi="Times New Roman"/>
        </w:rPr>
      </w:pPr>
    </w:p>
    <w:p w:rsidR="005C2F9C" w:rsidRPr="00BC075C" w:rsidRDefault="005C2F9C" w:rsidP="005C2F9C">
      <w:pPr>
        <w:rPr>
          <w:rFonts w:ascii="Times New Roman" w:hAnsi="Times New Roman"/>
        </w:rPr>
      </w:pPr>
      <w:r w:rsidRPr="00BC075C">
        <w:rPr>
          <w:rFonts w:ascii="Times New Roman" w:hAnsi="Times New Roman"/>
        </w:rPr>
        <w:t xml:space="preserve">When a variable is </w:t>
      </w:r>
      <w:r w:rsidRPr="00CB0818">
        <w:rPr>
          <w:rFonts w:ascii="Times New Roman" w:hAnsi="Times New Roman"/>
          <w:b/>
          <w:i/>
        </w:rPr>
        <w:t>categorical</w:t>
      </w:r>
      <w:r w:rsidRPr="00BC075C">
        <w:rPr>
          <w:rFonts w:ascii="Times New Roman" w:hAnsi="Times New Roman"/>
        </w:rPr>
        <w:t xml:space="preserve">, the first step is usually to construct a </w:t>
      </w:r>
      <w:r>
        <w:rPr>
          <w:rFonts w:ascii="Times New Roman" w:hAnsi="Times New Roman"/>
          <w:u w:val="single"/>
        </w:rPr>
        <w:t>_______________________</w:t>
      </w:r>
      <w:r w:rsidRPr="00BC075C">
        <w:rPr>
          <w:rFonts w:ascii="Times New Roman" w:hAnsi="Times New Roman"/>
        </w:rPr>
        <w:t>, which displays the possible categories and the number of observations in each category.</w:t>
      </w:r>
    </w:p>
    <w:p w:rsidR="005C2F9C" w:rsidRPr="00BC075C" w:rsidRDefault="005C2F9C" w:rsidP="005C2F9C">
      <w:pPr>
        <w:rPr>
          <w:rFonts w:ascii="Times New Roman" w:hAnsi="Times New Roman"/>
        </w:rPr>
      </w:pP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77"/>
        <w:gridCol w:w="1324"/>
      </w:tblGrid>
      <w:tr w:rsidR="005C2F9C" w:rsidRPr="00BC075C" w:rsidTr="005D2703">
        <w:tblPrEx>
          <w:tblCellMar>
            <w:top w:w="0" w:type="dxa"/>
            <w:bottom w:w="0" w:type="dxa"/>
          </w:tblCellMar>
        </w:tblPrEx>
        <w:tc>
          <w:tcPr>
            <w:tcW w:w="1177" w:type="dxa"/>
          </w:tcPr>
          <w:p w:rsidR="005C2F9C" w:rsidRPr="00BC075C" w:rsidRDefault="005C2F9C" w:rsidP="005D2703">
            <w:pPr>
              <w:jc w:val="center"/>
              <w:rPr>
                <w:rFonts w:ascii="Times New Roman" w:hAnsi="Times New Roman"/>
                <w:b/>
              </w:rPr>
            </w:pPr>
            <w:r>
              <w:rPr>
                <w:rFonts w:ascii="Times New Roman" w:hAnsi="Times New Roman"/>
                <w:b/>
              </w:rPr>
              <w:t>Class</w:t>
            </w:r>
          </w:p>
        </w:tc>
        <w:tc>
          <w:tcPr>
            <w:tcW w:w="1324" w:type="dxa"/>
          </w:tcPr>
          <w:p w:rsidR="005C2F9C" w:rsidRPr="00BC075C" w:rsidRDefault="005C2F9C" w:rsidP="005D2703">
            <w:pPr>
              <w:jc w:val="center"/>
              <w:rPr>
                <w:rFonts w:ascii="Times New Roman" w:hAnsi="Times New Roman"/>
                <w:b/>
              </w:rPr>
            </w:pPr>
            <w:r>
              <w:rPr>
                <w:rFonts w:ascii="Times New Roman" w:hAnsi="Times New Roman"/>
                <w:b/>
              </w:rPr>
              <w:t>Count</w:t>
            </w:r>
          </w:p>
        </w:tc>
      </w:tr>
      <w:tr w:rsidR="005C2F9C" w:rsidRPr="00BC075C" w:rsidTr="005D2703">
        <w:tblPrEx>
          <w:tblCellMar>
            <w:top w:w="0" w:type="dxa"/>
            <w:bottom w:w="0" w:type="dxa"/>
          </w:tblCellMar>
        </w:tblPrEx>
        <w:tc>
          <w:tcPr>
            <w:tcW w:w="1177" w:type="dxa"/>
          </w:tcPr>
          <w:p w:rsidR="005C2F9C" w:rsidRPr="00BC075C" w:rsidRDefault="005C2F9C" w:rsidP="005D2703">
            <w:pPr>
              <w:jc w:val="center"/>
              <w:rPr>
                <w:rFonts w:ascii="Times New Roman" w:hAnsi="Times New Roman"/>
              </w:rPr>
            </w:pPr>
            <w:r>
              <w:rPr>
                <w:rFonts w:ascii="Times New Roman" w:hAnsi="Times New Roman"/>
              </w:rPr>
              <w:t>First</w:t>
            </w:r>
          </w:p>
        </w:tc>
        <w:tc>
          <w:tcPr>
            <w:tcW w:w="1324" w:type="dxa"/>
          </w:tcPr>
          <w:p w:rsidR="005C2F9C" w:rsidRPr="00BC075C" w:rsidRDefault="005C2F9C" w:rsidP="005D2703">
            <w:pPr>
              <w:jc w:val="center"/>
              <w:rPr>
                <w:rFonts w:ascii="Times New Roman" w:hAnsi="Times New Roman"/>
              </w:rPr>
            </w:pPr>
          </w:p>
        </w:tc>
      </w:tr>
      <w:tr w:rsidR="005C2F9C" w:rsidRPr="00BC075C" w:rsidTr="005D2703">
        <w:tblPrEx>
          <w:tblCellMar>
            <w:top w:w="0" w:type="dxa"/>
            <w:bottom w:w="0" w:type="dxa"/>
          </w:tblCellMar>
        </w:tblPrEx>
        <w:tc>
          <w:tcPr>
            <w:tcW w:w="1177" w:type="dxa"/>
          </w:tcPr>
          <w:p w:rsidR="005C2F9C" w:rsidRPr="00BC075C" w:rsidRDefault="005C2F9C" w:rsidP="005D2703">
            <w:pPr>
              <w:jc w:val="center"/>
              <w:rPr>
                <w:rFonts w:ascii="Times New Roman" w:hAnsi="Times New Roman"/>
              </w:rPr>
            </w:pPr>
            <w:r>
              <w:rPr>
                <w:rFonts w:ascii="Times New Roman" w:hAnsi="Times New Roman"/>
              </w:rPr>
              <w:t>Second</w:t>
            </w:r>
          </w:p>
        </w:tc>
        <w:tc>
          <w:tcPr>
            <w:tcW w:w="1324" w:type="dxa"/>
          </w:tcPr>
          <w:p w:rsidR="005C2F9C" w:rsidRPr="00BC075C" w:rsidRDefault="005C2F9C" w:rsidP="005D2703">
            <w:pPr>
              <w:jc w:val="center"/>
              <w:rPr>
                <w:rFonts w:ascii="Times New Roman" w:hAnsi="Times New Roman"/>
              </w:rPr>
            </w:pPr>
          </w:p>
        </w:tc>
      </w:tr>
      <w:tr w:rsidR="005C2F9C" w:rsidRPr="00BC075C" w:rsidTr="005D2703">
        <w:tblPrEx>
          <w:tblCellMar>
            <w:top w:w="0" w:type="dxa"/>
            <w:bottom w:w="0" w:type="dxa"/>
          </w:tblCellMar>
        </w:tblPrEx>
        <w:tc>
          <w:tcPr>
            <w:tcW w:w="1177" w:type="dxa"/>
          </w:tcPr>
          <w:p w:rsidR="005C2F9C" w:rsidRPr="00BC075C" w:rsidRDefault="005C2F9C" w:rsidP="005D2703">
            <w:pPr>
              <w:jc w:val="center"/>
              <w:rPr>
                <w:rFonts w:ascii="Times New Roman" w:hAnsi="Times New Roman"/>
              </w:rPr>
            </w:pPr>
            <w:r>
              <w:rPr>
                <w:rFonts w:ascii="Times New Roman" w:hAnsi="Times New Roman"/>
              </w:rPr>
              <w:t>Third</w:t>
            </w:r>
          </w:p>
        </w:tc>
        <w:tc>
          <w:tcPr>
            <w:tcW w:w="1324" w:type="dxa"/>
          </w:tcPr>
          <w:p w:rsidR="005C2F9C" w:rsidRPr="00BC075C" w:rsidRDefault="005C2F9C" w:rsidP="005D2703">
            <w:pPr>
              <w:jc w:val="center"/>
              <w:rPr>
                <w:rFonts w:ascii="Times New Roman" w:hAnsi="Times New Roman"/>
              </w:rPr>
            </w:pPr>
          </w:p>
        </w:tc>
      </w:tr>
      <w:tr w:rsidR="005C2F9C" w:rsidRPr="00BC075C" w:rsidTr="005D2703">
        <w:tblPrEx>
          <w:tblCellMar>
            <w:top w:w="0" w:type="dxa"/>
            <w:bottom w:w="0" w:type="dxa"/>
          </w:tblCellMar>
        </w:tblPrEx>
        <w:tc>
          <w:tcPr>
            <w:tcW w:w="1177" w:type="dxa"/>
          </w:tcPr>
          <w:p w:rsidR="005C2F9C" w:rsidRDefault="005C2F9C" w:rsidP="005D2703">
            <w:pPr>
              <w:jc w:val="center"/>
              <w:rPr>
                <w:rFonts w:ascii="Times New Roman" w:hAnsi="Times New Roman"/>
              </w:rPr>
            </w:pPr>
            <w:r>
              <w:rPr>
                <w:rFonts w:ascii="Times New Roman" w:hAnsi="Times New Roman"/>
              </w:rPr>
              <w:t>Crew</w:t>
            </w:r>
          </w:p>
        </w:tc>
        <w:tc>
          <w:tcPr>
            <w:tcW w:w="1324" w:type="dxa"/>
          </w:tcPr>
          <w:p w:rsidR="005C2F9C" w:rsidRPr="00BC075C" w:rsidRDefault="005C2F9C" w:rsidP="005D2703">
            <w:pPr>
              <w:jc w:val="center"/>
              <w:rPr>
                <w:rFonts w:ascii="Times New Roman" w:hAnsi="Times New Roman"/>
              </w:rPr>
            </w:pPr>
          </w:p>
        </w:tc>
      </w:tr>
      <w:tr w:rsidR="005C2F9C" w:rsidRPr="00BC075C" w:rsidTr="005D2703">
        <w:tblPrEx>
          <w:tblCellMar>
            <w:top w:w="0" w:type="dxa"/>
            <w:bottom w:w="0" w:type="dxa"/>
          </w:tblCellMar>
        </w:tblPrEx>
        <w:tc>
          <w:tcPr>
            <w:tcW w:w="1177" w:type="dxa"/>
          </w:tcPr>
          <w:p w:rsidR="005C2F9C" w:rsidRPr="00BC075C" w:rsidRDefault="005C2F9C" w:rsidP="005D2703">
            <w:pPr>
              <w:jc w:val="center"/>
              <w:rPr>
                <w:rFonts w:ascii="Times New Roman" w:hAnsi="Times New Roman"/>
                <w:b/>
              </w:rPr>
            </w:pPr>
            <w:r w:rsidRPr="00BC075C">
              <w:rPr>
                <w:rFonts w:ascii="Times New Roman" w:hAnsi="Times New Roman"/>
                <w:b/>
              </w:rPr>
              <w:t>Total</w:t>
            </w:r>
          </w:p>
        </w:tc>
        <w:tc>
          <w:tcPr>
            <w:tcW w:w="1324" w:type="dxa"/>
          </w:tcPr>
          <w:p w:rsidR="005C2F9C" w:rsidRPr="00BC075C" w:rsidRDefault="005C2F9C" w:rsidP="005D2703">
            <w:pPr>
              <w:jc w:val="center"/>
              <w:rPr>
                <w:rFonts w:ascii="Times New Roman" w:hAnsi="Times New Roman"/>
              </w:rPr>
            </w:pPr>
          </w:p>
        </w:tc>
      </w:tr>
    </w:tbl>
    <w:p w:rsidR="005C2F9C" w:rsidRPr="00BC075C" w:rsidRDefault="005C2F9C" w:rsidP="005C2F9C">
      <w:pPr>
        <w:rPr>
          <w:rFonts w:ascii="Times New Roman" w:hAnsi="Times New Roman"/>
        </w:rPr>
      </w:pPr>
    </w:p>
    <w:p w:rsidR="005C2F9C" w:rsidRPr="00BC075C" w:rsidRDefault="005C2F9C" w:rsidP="005C2F9C">
      <w:pPr>
        <w:rPr>
          <w:rFonts w:ascii="Times New Roman" w:hAnsi="Times New Roman"/>
        </w:rPr>
      </w:pPr>
      <w:r w:rsidRPr="00BC075C">
        <w:rPr>
          <w:rFonts w:ascii="Times New Roman" w:hAnsi="Times New Roman"/>
        </w:rPr>
        <w:t xml:space="preserve">Def:  The </w:t>
      </w:r>
      <w:r>
        <w:rPr>
          <w:rFonts w:ascii="Times New Roman" w:hAnsi="Times New Roman"/>
          <w:u w:val="single"/>
        </w:rPr>
        <w:t>_________________________</w:t>
      </w:r>
      <w:r w:rsidRPr="00BC075C">
        <w:rPr>
          <w:rFonts w:ascii="Times New Roman" w:hAnsi="Times New Roman"/>
        </w:rPr>
        <w:t xml:space="preserve"> for a particular category is the fraction or proportion of the time that the category appears in the data set.</w:t>
      </w:r>
    </w:p>
    <w:p w:rsidR="005C2F9C" w:rsidRPr="00BC075C" w:rsidRDefault="005C2F9C" w:rsidP="005C2F9C">
      <w:pPr>
        <w:rPr>
          <w:rFonts w:ascii="Times New Roman" w:hAnsi="Times New Roman"/>
        </w:rPr>
      </w:pPr>
      <w:r w:rsidRPr="00BC075C">
        <w:rPr>
          <w:rFonts w:ascii="Times New Roman" w:hAnsi="Times New Roman"/>
        </w:rPr>
        <w:tab/>
      </w:r>
    </w:p>
    <w:tbl>
      <w:tblPr>
        <w:tblpPr w:leftFromText="180" w:rightFromText="180" w:vertAnchor="text" w:tblpY="1"/>
        <w:tblOverlap w:val="neve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77"/>
        <w:gridCol w:w="2223"/>
      </w:tblGrid>
      <w:tr w:rsidR="005C2F9C" w:rsidRPr="00BC075C" w:rsidTr="005D2703">
        <w:tblPrEx>
          <w:tblCellMar>
            <w:top w:w="0" w:type="dxa"/>
            <w:bottom w:w="0" w:type="dxa"/>
          </w:tblCellMar>
        </w:tblPrEx>
        <w:tc>
          <w:tcPr>
            <w:tcW w:w="1177" w:type="dxa"/>
          </w:tcPr>
          <w:p w:rsidR="005C2F9C" w:rsidRPr="00BC075C" w:rsidRDefault="005C2F9C" w:rsidP="005D2703">
            <w:pPr>
              <w:jc w:val="center"/>
              <w:rPr>
                <w:rFonts w:ascii="Times New Roman" w:hAnsi="Times New Roman"/>
                <w:b/>
              </w:rPr>
            </w:pPr>
            <w:r>
              <w:rPr>
                <w:rFonts w:ascii="Times New Roman" w:hAnsi="Times New Roman"/>
                <w:b/>
              </w:rPr>
              <w:t>Class</w:t>
            </w:r>
          </w:p>
        </w:tc>
        <w:tc>
          <w:tcPr>
            <w:tcW w:w="2223" w:type="dxa"/>
          </w:tcPr>
          <w:p w:rsidR="005C2F9C" w:rsidRPr="00BC075C" w:rsidRDefault="005C2F9C" w:rsidP="005D2703">
            <w:pPr>
              <w:jc w:val="center"/>
              <w:rPr>
                <w:rFonts w:ascii="Times New Roman" w:hAnsi="Times New Roman"/>
                <w:b/>
              </w:rPr>
            </w:pPr>
            <w:r w:rsidRPr="00BC075C">
              <w:rPr>
                <w:rFonts w:ascii="Times New Roman" w:hAnsi="Times New Roman"/>
                <w:b/>
              </w:rPr>
              <w:t>Relative Frequency</w:t>
            </w:r>
          </w:p>
        </w:tc>
      </w:tr>
      <w:tr w:rsidR="005C2F9C" w:rsidRPr="00BC075C" w:rsidTr="005D2703">
        <w:tblPrEx>
          <w:tblCellMar>
            <w:top w:w="0" w:type="dxa"/>
            <w:bottom w:w="0" w:type="dxa"/>
          </w:tblCellMar>
        </w:tblPrEx>
        <w:tc>
          <w:tcPr>
            <w:tcW w:w="1177" w:type="dxa"/>
          </w:tcPr>
          <w:p w:rsidR="005C2F9C" w:rsidRPr="00BC075C" w:rsidRDefault="005C2F9C" w:rsidP="005D2703">
            <w:pPr>
              <w:jc w:val="center"/>
              <w:rPr>
                <w:rFonts w:ascii="Times New Roman" w:hAnsi="Times New Roman"/>
              </w:rPr>
            </w:pPr>
            <w:r>
              <w:rPr>
                <w:rFonts w:ascii="Times New Roman" w:hAnsi="Times New Roman"/>
              </w:rPr>
              <w:t>First</w:t>
            </w:r>
          </w:p>
        </w:tc>
        <w:tc>
          <w:tcPr>
            <w:tcW w:w="2223" w:type="dxa"/>
          </w:tcPr>
          <w:p w:rsidR="005C2F9C" w:rsidRPr="00BC075C" w:rsidRDefault="005C2F9C" w:rsidP="005D2703">
            <w:pPr>
              <w:jc w:val="center"/>
              <w:rPr>
                <w:rFonts w:ascii="Times New Roman" w:hAnsi="Times New Roman"/>
              </w:rPr>
            </w:pPr>
          </w:p>
        </w:tc>
      </w:tr>
      <w:tr w:rsidR="005C2F9C" w:rsidRPr="00BC075C" w:rsidTr="005D2703">
        <w:tblPrEx>
          <w:tblCellMar>
            <w:top w:w="0" w:type="dxa"/>
            <w:bottom w:w="0" w:type="dxa"/>
          </w:tblCellMar>
        </w:tblPrEx>
        <w:tc>
          <w:tcPr>
            <w:tcW w:w="1177" w:type="dxa"/>
          </w:tcPr>
          <w:p w:rsidR="005C2F9C" w:rsidRPr="00BC075C" w:rsidRDefault="005C2F9C" w:rsidP="005D2703">
            <w:pPr>
              <w:jc w:val="center"/>
              <w:rPr>
                <w:rFonts w:ascii="Times New Roman" w:hAnsi="Times New Roman"/>
              </w:rPr>
            </w:pPr>
            <w:r>
              <w:rPr>
                <w:rFonts w:ascii="Times New Roman" w:hAnsi="Times New Roman"/>
              </w:rPr>
              <w:t>Second</w:t>
            </w:r>
          </w:p>
        </w:tc>
        <w:tc>
          <w:tcPr>
            <w:tcW w:w="2223" w:type="dxa"/>
          </w:tcPr>
          <w:p w:rsidR="005C2F9C" w:rsidRPr="00BC075C" w:rsidRDefault="005C2F9C" w:rsidP="005D2703">
            <w:pPr>
              <w:jc w:val="center"/>
              <w:rPr>
                <w:rFonts w:ascii="Times New Roman" w:hAnsi="Times New Roman"/>
              </w:rPr>
            </w:pPr>
          </w:p>
        </w:tc>
      </w:tr>
      <w:tr w:rsidR="005C2F9C" w:rsidRPr="00BC075C" w:rsidTr="005D2703">
        <w:tblPrEx>
          <w:tblCellMar>
            <w:top w:w="0" w:type="dxa"/>
            <w:bottom w:w="0" w:type="dxa"/>
          </w:tblCellMar>
        </w:tblPrEx>
        <w:tc>
          <w:tcPr>
            <w:tcW w:w="1177" w:type="dxa"/>
          </w:tcPr>
          <w:p w:rsidR="005C2F9C" w:rsidRPr="00BC075C" w:rsidRDefault="005C2F9C" w:rsidP="005D2703">
            <w:pPr>
              <w:jc w:val="center"/>
              <w:rPr>
                <w:rFonts w:ascii="Times New Roman" w:hAnsi="Times New Roman"/>
              </w:rPr>
            </w:pPr>
            <w:r>
              <w:rPr>
                <w:rFonts w:ascii="Times New Roman" w:hAnsi="Times New Roman"/>
              </w:rPr>
              <w:t>Third</w:t>
            </w:r>
          </w:p>
        </w:tc>
        <w:tc>
          <w:tcPr>
            <w:tcW w:w="2223" w:type="dxa"/>
          </w:tcPr>
          <w:p w:rsidR="005C2F9C" w:rsidRPr="00BC075C" w:rsidRDefault="005C2F9C" w:rsidP="005D2703">
            <w:pPr>
              <w:jc w:val="center"/>
              <w:rPr>
                <w:rFonts w:ascii="Times New Roman" w:hAnsi="Times New Roman"/>
              </w:rPr>
            </w:pPr>
          </w:p>
        </w:tc>
      </w:tr>
      <w:tr w:rsidR="005C2F9C" w:rsidRPr="00BC075C" w:rsidTr="005D2703">
        <w:tblPrEx>
          <w:tblCellMar>
            <w:top w:w="0" w:type="dxa"/>
            <w:bottom w:w="0" w:type="dxa"/>
          </w:tblCellMar>
        </w:tblPrEx>
        <w:tc>
          <w:tcPr>
            <w:tcW w:w="1177" w:type="dxa"/>
          </w:tcPr>
          <w:p w:rsidR="005C2F9C" w:rsidRDefault="005C2F9C" w:rsidP="005D2703">
            <w:pPr>
              <w:jc w:val="center"/>
              <w:rPr>
                <w:rFonts w:ascii="Times New Roman" w:hAnsi="Times New Roman"/>
              </w:rPr>
            </w:pPr>
            <w:r>
              <w:rPr>
                <w:rFonts w:ascii="Times New Roman" w:hAnsi="Times New Roman"/>
              </w:rPr>
              <w:t>Crew</w:t>
            </w:r>
          </w:p>
        </w:tc>
        <w:tc>
          <w:tcPr>
            <w:tcW w:w="2223" w:type="dxa"/>
          </w:tcPr>
          <w:p w:rsidR="005C2F9C" w:rsidRPr="00BC075C" w:rsidRDefault="005C2F9C" w:rsidP="005D2703">
            <w:pPr>
              <w:jc w:val="center"/>
              <w:rPr>
                <w:rFonts w:ascii="Times New Roman" w:hAnsi="Times New Roman"/>
              </w:rPr>
            </w:pPr>
          </w:p>
        </w:tc>
      </w:tr>
      <w:tr w:rsidR="005C2F9C" w:rsidRPr="00BC075C" w:rsidTr="005D2703">
        <w:tblPrEx>
          <w:tblCellMar>
            <w:top w:w="0" w:type="dxa"/>
            <w:bottom w:w="0" w:type="dxa"/>
          </w:tblCellMar>
        </w:tblPrEx>
        <w:tc>
          <w:tcPr>
            <w:tcW w:w="1177" w:type="dxa"/>
          </w:tcPr>
          <w:p w:rsidR="005C2F9C" w:rsidRPr="00BC075C" w:rsidRDefault="005C2F9C" w:rsidP="005D2703">
            <w:pPr>
              <w:jc w:val="center"/>
              <w:rPr>
                <w:rFonts w:ascii="Times New Roman" w:hAnsi="Times New Roman"/>
                <w:b/>
              </w:rPr>
            </w:pPr>
            <w:r w:rsidRPr="00BC075C">
              <w:rPr>
                <w:rFonts w:ascii="Times New Roman" w:hAnsi="Times New Roman"/>
                <w:b/>
              </w:rPr>
              <w:t>Total</w:t>
            </w:r>
          </w:p>
        </w:tc>
        <w:tc>
          <w:tcPr>
            <w:tcW w:w="2223" w:type="dxa"/>
          </w:tcPr>
          <w:p w:rsidR="005C2F9C" w:rsidRPr="00BC075C" w:rsidRDefault="005C2F9C" w:rsidP="005D2703">
            <w:pPr>
              <w:jc w:val="center"/>
              <w:rPr>
                <w:rFonts w:ascii="Times New Roman" w:hAnsi="Times New Roman"/>
              </w:rPr>
            </w:pPr>
          </w:p>
        </w:tc>
      </w:tr>
    </w:tbl>
    <w:p w:rsidR="005C2F9C" w:rsidRPr="00413276" w:rsidRDefault="005C2F9C" w:rsidP="005C2F9C">
      <w:pPr>
        <w:rPr>
          <w:rFonts w:ascii="Times New Roman" w:hAnsi="Times New Roman"/>
        </w:rPr>
      </w:pPr>
      <w:r>
        <w:rPr>
          <w:rFonts w:ascii="Times New Roman" w:hAnsi="Times New Roman"/>
        </w:rPr>
        <w:br w:type="textWrapping" w:clear="all"/>
      </w:r>
    </w:p>
    <w:p w:rsidR="005C2F9C" w:rsidRPr="00413276" w:rsidRDefault="005C2F9C" w:rsidP="005C2F9C">
      <w:pPr>
        <w:rPr>
          <w:rFonts w:ascii="Times New Roman" w:hAnsi="Times New Roman"/>
        </w:rPr>
      </w:pPr>
      <w:r w:rsidRPr="00413276">
        <w:rPr>
          <w:rFonts w:ascii="Times New Roman" w:hAnsi="Times New Roman"/>
        </w:rPr>
        <w:tab/>
        <w:t xml:space="preserve">Note:  the total relative frequency should be 1 (or 100%) except for </w:t>
      </w:r>
      <w:r w:rsidRPr="008D12AA">
        <w:rPr>
          <w:rFonts w:ascii="Times New Roman" w:hAnsi="Times New Roman"/>
          <w:b/>
        </w:rPr>
        <w:t>rounding error</w:t>
      </w:r>
      <w:r w:rsidRPr="00413276">
        <w:rPr>
          <w:rFonts w:ascii="Times New Roman" w:hAnsi="Times New Roman"/>
        </w:rPr>
        <w:t>.</w:t>
      </w:r>
    </w:p>
    <w:p w:rsidR="005C2F9C" w:rsidRPr="00413276" w:rsidRDefault="005C2F9C" w:rsidP="005C2F9C">
      <w:pPr>
        <w:rPr>
          <w:rFonts w:ascii="Times New Roman" w:hAnsi="Times New Roman"/>
        </w:rPr>
      </w:pPr>
    </w:p>
    <w:p w:rsidR="005C2F9C" w:rsidRPr="00413276" w:rsidRDefault="005C2F9C" w:rsidP="005C2F9C">
      <w:pPr>
        <w:rPr>
          <w:rFonts w:ascii="Times New Roman" w:hAnsi="Times New Roman"/>
        </w:rPr>
      </w:pPr>
      <w:r w:rsidRPr="00413276">
        <w:rPr>
          <w:rFonts w:ascii="Times New Roman" w:hAnsi="Times New Roman"/>
        </w:rPr>
        <w:t xml:space="preserve">There are several ways to display categorical data.  </w:t>
      </w:r>
    </w:p>
    <w:p w:rsidR="005C2F9C" w:rsidRPr="00413276" w:rsidRDefault="005C2F9C" w:rsidP="005C2F9C">
      <w:pPr>
        <w:rPr>
          <w:rFonts w:ascii="Times New Roman" w:hAnsi="Times New Roman"/>
        </w:rPr>
      </w:pPr>
    </w:p>
    <w:p w:rsidR="005C2F9C" w:rsidRPr="008D12AA" w:rsidRDefault="005C2F9C" w:rsidP="005C2F9C">
      <w:pPr>
        <w:rPr>
          <w:rFonts w:ascii="Times New Roman" w:hAnsi="Times New Roman"/>
          <w:b/>
        </w:rPr>
      </w:pPr>
      <w:r w:rsidRPr="008D12AA">
        <w:rPr>
          <w:rFonts w:ascii="Times New Roman" w:hAnsi="Times New Roman"/>
          <w:b/>
          <w:u w:val="single"/>
        </w:rPr>
        <w:t>Bar Charts and Relative Frequency Bar Charts</w:t>
      </w:r>
      <w:r w:rsidRPr="008D12AA">
        <w:rPr>
          <w:rFonts w:ascii="Times New Roman" w:hAnsi="Times New Roman"/>
          <w:b/>
        </w:rPr>
        <w:t>:</w:t>
      </w:r>
    </w:p>
    <w:p w:rsidR="005C2F9C" w:rsidRPr="00413276" w:rsidRDefault="005C2F9C" w:rsidP="005C2F9C">
      <w:pPr>
        <w:rPr>
          <w:rFonts w:ascii="Times New Roman" w:hAnsi="Times New Roman"/>
        </w:rPr>
      </w:pPr>
    </w:p>
    <w:p w:rsidR="005C2F9C" w:rsidRPr="00413276" w:rsidRDefault="005C2F9C" w:rsidP="005C2F9C">
      <w:r w:rsidRPr="00413276">
        <w:t xml:space="preserve">Def:  The </w:t>
      </w:r>
      <w:r>
        <w:rPr>
          <w:u w:val="single"/>
        </w:rPr>
        <w:t>__________________</w:t>
      </w:r>
      <w:r w:rsidRPr="00413276">
        <w:t xml:space="preserve"> says that the area occupied by a part of the graph should correspond to the magnitude of the value it represents.  For example, when making a </w:t>
      </w:r>
      <w:r>
        <w:rPr>
          <w:u w:val="single"/>
        </w:rPr>
        <w:t>______________</w:t>
      </w:r>
      <w:r w:rsidRPr="00413276">
        <w:t>, the rectangles should all be the same width so only the height determines the area.</w:t>
      </w:r>
    </w:p>
    <w:p w:rsidR="005C2F9C" w:rsidRPr="00413276" w:rsidRDefault="005C2F9C" w:rsidP="005C2F9C">
      <w:pPr>
        <w:ind w:left="720" w:firstLine="360"/>
      </w:pPr>
    </w:p>
    <w:p w:rsidR="005C2F9C" w:rsidRPr="002336E7" w:rsidRDefault="005C2F9C" w:rsidP="005C2F9C">
      <w:pPr>
        <w:numPr>
          <w:ilvl w:val="0"/>
          <w:numId w:val="16"/>
        </w:numPr>
      </w:pPr>
      <w:r w:rsidRPr="002336E7">
        <w:t xml:space="preserve">The horizontal axis should include the variable name and the possible categories.  The bars should have some space between them to indicate they are freestanding and can be arranged in any order.  </w:t>
      </w:r>
    </w:p>
    <w:p w:rsidR="005C2F9C" w:rsidRPr="002336E7" w:rsidRDefault="005C2F9C" w:rsidP="005C2F9C">
      <w:pPr>
        <w:numPr>
          <w:ilvl w:val="0"/>
          <w:numId w:val="16"/>
        </w:numPr>
      </w:pPr>
      <w:r w:rsidRPr="002336E7">
        <w:t>The vertical axis can be frequency or relative frequency and should include a numeric scale starting at 0</w:t>
      </w:r>
    </w:p>
    <w:p w:rsidR="005C2F9C" w:rsidRPr="002336E7" w:rsidRDefault="005C2F9C" w:rsidP="005C2F9C">
      <w:pPr>
        <w:numPr>
          <w:ilvl w:val="0"/>
          <w:numId w:val="16"/>
        </w:numPr>
        <w:rPr>
          <w:rFonts w:ascii="Times New Roman" w:hAnsi="Times New Roman"/>
        </w:rPr>
      </w:pPr>
      <w:r w:rsidRPr="002336E7">
        <w:rPr>
          <w:rFonts w:ascii="Times New Roman" w:hAnsi="Times New Roman"/>
        </w:rPr>
        <w:t>Relative frequency bar charts make it easier to compare multiple distributions, especially when the sample sizes are different</w:t>
      </w:r>
    </w:p>
    <w:p w:rsidR="005C2F9C" w:rsidRPr="002336E7" w:rsidRDefault="005C2F9C" w:rsidP="005C2F9C">
      <w:pPr>
        <w:ind w:left="360"/>
        <w:rPr>
          <w:rFonts w:ascii="Times New Roman" w:hAnsi="Times New Roman"/>
        </w:rPr>
      </w:pPr>
    </w:p>
    <w:p w:rsidR="005C2F9C" w:rsidRPr="002336E7" w:rsidRDefault="005C2F9C" w:rsidP="005C2F9C">
      <w:pPr>
        <w:ind w:left="360"/>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r w:rsidRPr="002336E7">
        <w:rPr>
          <w:rFonts w:ascii="Times New Roman" w:hAnsi="Times New Roman"/>
        </w:rPr>
        <w:t>What is wrong with the following graph?</w:t>
      </w:r>
    </w:p>
    <w:p w:rsidR="005C2F9C" w:rsidRPr="002336E7" w:rsidRDefault="005C2F9C" w:rsidP="005C2F9C">
      <w:pPr>
        <w:rPr>
          <w:rFonts w:ascii="Times New Roman" w:hAnsi="Times New Roman"/>
        </w:rPr>
      </w:pPr>
    </w:p>
    <w:p w:rsidR="005C2F9C" w:rsidRPr="002336E7" w:rsidRDefault="005C2F9C" w:rsidP="005C2F9C">
      <w:pPr>
        <w:ind w:left="360"/>
        <w:rPr>
          <w:rFonts w:ascii="Times New Roman" w:hAnsi="Times New Roman"/>
        </w:rPr>
      </w:pPr>
    </w:p>
    <w:p w:rsidR="005C2F9C" w:rsidRPr="002336E7" w:rsidRDefault="005C2F9C" w:rsidP="005C2F9C">
      <w:pPr>
        <w:ind w:left="360"/>
        <w:rPr>
          <w:rFonts w:ascii="Times New Roman" w:hAnsi="Times New Roman"/>
        </w:rPr>
      </w:pPr>
      <w:r>
        <w:rPr>
          <w:rFonts w:ascii="Trebuchet MS" w:hAnsi="Trebuchet MS"/>
          <w:noProof/>
          <w:sz w:val="18"/>
          <w:szCs w:val="18"/>
        </w:rPr>
        <w:drawing>
          <wp:inline distT="0" distB="0" distL="0" distR="0">
            <wp:extent cx="5105400" cy="2390775"/>
            <wp:effectExtent l="19050" t="0" r="0" b="0"/>
            <wp:docPr id="1" name="Picture 1" descr="http://www.directv.com/images/assets/Landing/HD/images/01b_DIRECTV_stomps_competition_04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v.com/images/assets/Landing/HD/images/01b_DIRECTV_stomps_competition_040208.jpg"/>
                    <pic:cNvPicPr>
                      <a:picLocks noChangeAspect="1" noChangeArrowheads="1"/>
                    </pic:cNvPicPr>
                  </pic:nvPicPr>
                  <pic:blipFill>
                    <a:blip r:embed="rId7" r:link="rId8" cstate="print"/>
                    <a:srcRect/>
                    <a:stretch>
                      <a:fillRect/>
                    </a:stretch>
                  </pic:blipFill>
                  <pic:spPr bwMode="auto">
                    <a:xfrm>
                      <a:off x="0" y="0"/>
                      <a:ext cx="5105400" cy="2390775"/>
                    </a:xfrm>
                    <a:prstGeom prst="rect">
                      <a:avLst/>
                    </a:prstGeom>
                    <a:noFill/>
                    <a:ln w="9525">
                      <a:noFill/>
                      <a:miter lim="800000"/>
                      <a:headEnd/>
                      <a:tailEnd/>
                    </a:ln>
                  </pic:spPr>
                </pic:pic>
              </a:graphicData>
            </a:graphic>
          </wp:inline>
        </w:drawing>
      </w:r>
    </w:p>
    <w:p w:rsidR="005C2F9C" w:rsidRPr="002336E7" w:rsidRDefault="005C2F9C" w:rsidP="005C2F9C">
      <w:pPr>
        <w:ind w:left="360"/>
        <w:rPr>
          <w:rFonts w:ascii="Times New Roman" w:hAnsi="Times New Roman"/>
        </w:rPr>
      </w:pPr>
    </w:p>
    <w:p w:rsidR="005C2F9C" w:rsidRPr="002336E7" w:rsidRDefault="005C2F9C" w:rsidP="005C2F9C">
      <w:pPr>
        <w:rPr>
          <w:rFonts w:ascii="Times New Roman" w:hAnsi="Times New Roman"/>
        </w:rPr>
      </w:pPr>
    </w:p>
    <w:p w:rsidR="005C2F9C" w:rsidRPr="002336E7" w:rsidRDefault="005C2F9C" w:rsidP="005C2F9C">
      <w:pPr>
        <w:rPr>
          <w:rFonts w:ascii="Times New Roman" w:hAnsi="Times New Roman"/>
        </w:rPr>
      </w:pPr>
      <w:r w:rsidRPr="002336E7">
        <w:rPr>
          <w:rFonts w:ascii="Times New Roman" w:hAnsi="Times New Roman"/>
          <w:u w:val="single"/>
        </w:rPr>
        <w:t>PIE CHARTS</w:t>
      </w:r>
      <w:r w:rsidRPr="002336E7">
        <w:rPr>
          <w:rFonts w:ascii="Times New Roman" w:hAnsi="Times New Roman"/>
        </w:rPr>
        <w:t>:  are useful when comparing categories that form “parts of the whole”.</w:t>
      </w:r>
    </w:p>
    <w:p w:rsidR="005C2F9C" w:rsidRPr="002336E7" w:rsidRDefault="005C2F9C" w:rsidP="005C2F9C">
      <w:pPr>
        <w:numPr>
          <w:ilvl w:val="0"/>
          <w:numId w:val="9"/>
        </w:numPr>
        <w:rPr>
          <w:rFonts w:ascii="Times New Roman" w:hAnsi="Times New Roman"/>
        </w:rPr>
      </w:pPr>
      <w:r w:rsidRPr="002336E7">
        <w:rPr>
          <w:rFonts w:ascii="Times New Roman" w:hAnsi="Times New Roman"/>
        </w:rPr>
        <w:t>Categories must not overlap (each subject must be in only one category)</w:t>
      </w:r>
    </w:p>
    <w:p w:rsidR="005C2F9C" w:rsidRDefault="005C2F9C" w:rsidP="005C2F9C">
      <w:pPr>
        <w:numPr>
          <w:ilvl w:val="0"/>
          <w:numId w:val="8"/>
        </w:numPr>
        <w:rPr>
          <w:rFonts w:ascii="Times New Roman" w:hAnsi="Times New Roman"/>
        </w:rPr>
      </w:pPr>
      <w:r w:rsidRPr="002336E7">
        <w:rPr>
          <w:rFonts w:ascii="Times New Roman" w:hAnsi="Times New Roman"/>
        </w:rPr>
        <w:t>Label the variable and the categories</w:t>
      </w:r>
    </w:p>
    <w:p w:rsidR="005C2F9C" w:rsidRPr="002336E7" w:rsidRDefault="005C2F9C" w:rsidP="005C2F9C">
      <w:pPr>
        <w:numPr>
          <w:ilvl w:val="0"/>
          <w:numId w:val="8"/>
        </w:numPr>
        <w:rPr>
          <w:rFonts w:ascii="Times New Roman" w:hAnsi="Times New Roman"/>
        </w:rPr>
      </w:pPr>
      <w:r>
        <w:rPr>
          <w:rFonts w:ascii="Times New Roman" w:hAnsi="Times New Roman"/>
        </w:rPr>
        <w:t>Include only when you want to emphasize each category’s relation to the whole.</w:t>
      </w:r>
    </w:p>
    <w:p w:rsidR="005C2F9C" w:rsidRPr="00B232F4" w:rsidRDefault="005C2F9C" w:rsidP="005C2F9C">
      <w:pPr>
        <w:rPr>
          <w:rFonts w:ascii="Times New Roman" w:hAnsi="Times New Roman"/>
          <w:b/>
        </w:rPr>
      </w:pPr>
    </w:p>
    <w:p w:rsidR="005C2F9C" w:rsidRPr="00B232F4" w:rsidRDefault="005C2F9C" w:rsidP="005C2F9C">
      <w:pPr>
        <w:rPr>
          <w:rFonts w:ascii="Times New Roman" w:hAnsi="Times New Roman"/>
        </w:rPr>
      </w:pPr>
    </w:p>
    <w:p w:rsidR="005C2F9C" w:rsidRPr="007B5EE8" w:rsidRDefault="005C2F9C" w:rsidP="005C2F9C">
      <w:pPr>
        <w:rPr>
          <w:rFonts w:ascii="Times New Roman" w:hAnsi="Times New Roman"/>
          <w:b/>
          <w:u w:val="single"/>
        </w:rPr>
      </w:pPr>
    </w:p>
    <w:p w:rsidR="005C2F9C" w:rsidRDefault="005C2F9C" w:rsidP="005C2F9C">
      <w:pPr>
        <w:rPr>
          <w:rFonts w:ascii="Times New Roman" w:hAnsi="Times New Roman"/>
        </w:rPr>
      </w:pPr>
      <w:r>
        <w:rPr>
          <w:rFonts w:ascii="Times New Roman" w:hAnsi="Times New Roman"/>
        </w:rPr>
        <w:t xml:space="preserve">Next, there are several good ways to display the distribution of a </w:t>
      </w:r>
      <w:r w:rsidRPr="00CB0818">
        <w:rPr>
          <w:rFonts w:ascii="Times New Roman" w:hAnsi="Times New Roman"/>
          <w:b/>
          <w:i/>
        </w:rPr>
        <w:t xml:space="preserve">quantitative </w:t>
      </w:r>
      <w:r>
        <w:rPr>
          <w:rFonts w:ascii="Times New Roman" w:hAnsi="Times New Roman"/>
        </w:rPr>
        <w:t xml:space="preserve">variable.  </w:t>
      </w:r>
    </w:p>
    <w:p w:rsidR="005C2F9C" w:rsidRDefault="005C2F9C" w:rsidP="005C2F9C">
      <w:pPr>
        <w:rPr>
          <w:rFonts w:ascii="Times New Roman" w:hAnsi="Times New Roman"/>
        </w:rPr>
      </w:pPr>
    </w:p>
    <w:p w:rsidR="005C2F9C" w:rsidRPr="00BA1350" w:rsidRDefault="005C2F9C" w:rsidP="005C2F9C">
      <w:pPr>
        <w:rPr>
          <w:rFonts w:ascii="Times New Roman" w:hAnsi="Times New Roman"/>
        </w:rPr>
      </w:pPr>
    </w:p>
    <w:p w:rsidR="005C2F9C" w:rsidRDefault="005C2F9C" w:rsidP="005C2F9C">
      <w:pPr>
        <w:rPr>
          <w:rFonts w:ascii="Times New Roman" w:hAnsi="Times New Roman"/>
        </w:rPr>
      </w:pPr>
      <w:r w:rsidRPr="00BA1350">
        <w:rPr>
          <w:rFonts w:ascii="Times New Roman" w:hAnsi="Times New Roman"/>
        </w:rPr>
        <w:t xml:space="preserve">The most basic is called a </w:t>
      </w:r>
      <w:r>
        <w:rPr>
          <w:rFonts w:ascii="Times New Roman" w:hAnsi="Times New Roman"/>
          <w:u w:val="single"/>
        </w:rPr>
        <w:t>____________</w:t>
      </w:r>
      <w:r w:rsidRPr="00BA1350">
        <w:rPr>
          <w:rFonts w:ascii="Times New Roman" w:hAnsi="Times New Roman"/>
        </w:rPr>
        <w:t xml:space="preserve">.  Here is an example using heights of 50 students.  </w:t>
      </w:r>
    </w:p>
    <w:p w:rsidR="005C2F9C" w:rsidRPr="00BA1350" w:rsidRDefault="005C2F9C" w:rsidP="005C2F9C">
      <w:pPr>
        <w:rPr>
          <w:rFonts w:ascii="Times New Roman" w:hAnsi="Times New Roman"/>
        </w:rPr>
      </w:pPr>
    </w:p>
    <w:p w:rsidR="005C2F9C" w:rsidRDefault="005C2F9C" w:rsidP="005C2F9C">
      <w:pPr>
        <w:rPr>
          <w:rFonts w:ascii="Times New Roman" w:hAnsi="Times New Roman"/>
          <w:color w:val="FF0000"/>
        </w:rPr>
      </w:pPr>
    </w:p>
    <w:p w:rsidR="005C2F9C" w:rsidRPr="00BA1350" w:rsidRDefault="005C2F9C" w:rsidP="005C2F9C">
      <w:pPr>
        <w:rPr>
          <w:rFonts w:ascii="Times New Roman" w:hAnsi="Times New Roman"/>
          <w:color w:val="FF0000"/>
        </w:rPr>
      </w:pPr>
      <w:r>
        <w:rPr>
          <w:rFonts w:ascii="Times New Roman" w:hAnsi="Times New Roman"/>
          <w:noProof/>
          <w:color w:val="FF0000"/>
        </w:rPr>
        <w:drawing>
          <wp:inline distT="0" distB="0" distL="0" distR="0">
            <wp:extent cx="6400800" cy="1419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00800" cy="1419225"/>
                    </a:xfrm>
                    <a:prstGeom prst="rect">
                      <a:avLst/>
                    </a:prstGeom>
                    <a:noFill/>
                    <a:ln w="9525">
                      <a:noFill/>
                      <a:miter lim="800000"/>
                      <a:headEnd/>
                      <a:tailEnd/>
                    </a:ln>
                  </pic:spPr>
                </pic:pic>
              </a:graphicData>
            </a:graphic>
          </wp:inline>
        </w:drawing>
      </w:r>
    </w:p>
    <w:p w:rsidR="005C2F9C" w:rsidRPr="00106365" w:rsidRDefault="005C2F9C" w:rsidP="005C2F9C">
      <w:pPr>
        <w:rPr>
          <w:rFonts w:ascii="Times New Roman" w:hAnsi="Times New Roman"/>
        </w:rPr>
      </w:pPr>
    </w:p>
    <w:p w:rsidR="005C2F9C" w:rsidRDefault="005C2F9C" w:rsidP="005C2F9C">
      <w:pPr>
        <w:rPr>
          <w:rFonts w:ascii="Times New Roman" w:hAnsi="Times New Roman"/>
          <w:b/>
        </w:rPr>
      </w:pPr>
      <w:r w:rsidRPr="00CB0818">
        <w:rPr>
          <w:rFonts w:ascii="Times New Roman" w:hAnsi="Times New Roman"/>
          <w:b/>
        </w:rPr>
        <w:t>Note:  For all graphs, it is important to label the axis and scale clearly!</w:t>
      </w:r>
    </w:p>
    <w:p w:rsidR="005C2F9C" w:rsidRPr="00CB0818" w:rsidRDefault="005C2F9C" w:rsidP="005C2F9C">
      <w:pPr>
        <w:rPr>
          <w:rFonts w:ascii="Times New Roman" w:hAnsi="Times New Roman"/>
          <w:b/>
        </w:rPr>
      </w:pPr>
    </w:p>
    <w:p w:rsidR="005C2F9C" w:rsidRPr="00106365" w:rsidRDefault="005C2F9C" w:rsidP="005C2F9C">
      <w:pPr>
        <w:rPr>
          <w:rFonts w:ascii="Times New Roman" w:hAnsi="Times New Roman"/>
        </w:rPr>
      </w:pPr>
    </w:p>
    <w:p w:rsidR="005C2F9C" w:rsidRPr="00106365" w:rsidRDefault="005C2F9C" w:rsidP="005C2F9C">
      <w:pPr>
        <w:rPr>
          <w:rFonts w:ascii="Times New Roman" w:hAnsi="Times New Roman"/>
        </w:rPr>
      </w:pPr>
      <w:proofErr w:type="spellStart"/>
      <w:r w:rsidRPr="00106365">
        <w:rPr>
          <w:rFonts w:ascii="Times New Roman" w:hAnsi="Times New Roman"/>
        </w:rPr>
        <w:t>Dotplots</w:t>
      </w:r>
      <w:proofErr w:type="spellEnd"/>
      <w:r w:rsidRPr="00106365">
        <w:rPr>
          <w:rFonts w:ascii="Times New Roman" w:hAnsi="Times New Roman"/>
        </w:rPr>
        <w:t xml:space="preserve"> are very good for displaying small data </w:t>
      </w:r>
      <w:proofErr w:type="gramStart"/>
      <w:r w:rsidRPr="00106365">
        <w:rPr>
          <w:rFonts w:ascii="Times New Roman" w:hAnsi="Times New Roman"/>
        </w:rPr>
        <w:t>sets,</w:t>
      </w:r>
      <w:proofErr w:type="gramEnd"/>
      <w:r w:rsidRPr="00106365">
        <w:rPr>
          <w:rFonts w:ascii="Times New Roman" w:hAnsi="Times New Roman"/>
        </w:rPr>
        <w:t xml:space="preserve"> however, when there are a large number of observations, </w:t>
      </w:r>
      <w:r>
        <w:rPr>
          <w:rFonts w:ascii="Times New Roman" w:hAnsi="Times New Roman"/>
          <w:u w:val="single"/>
        </w:rPr>
        <w:t>_______________</w:t>
      </w:r>
      <w:r>
        <w:rPr>
          <w:rFonts w:ascii="Times New Roman" w:hAnsi="Times New Roman"/>
        </w:rPr>
        <w:t xml:space="preserve"> are a better choice.  Histograms are similar to bar charts, but for quantitative data.  A histogram breaks the range of values of a variable in ___________________ and displays only the count or percent of the observations that fall into each class.  As with bar charts, the possible values of the variable are plotted on the horizontal axis and the frequencies are expressed as the </w:t>
      </w:r>
      <w:r>
        <w:rPr>
          <w:rFonts w:ascii="Times New Roman" w:hAnsi="Times New Roman"/>
        </w:rPr>
        <w:lastRenderedPageBreak/>
        <w:t>heights of the bars.  However, the bars in a histogram should touch, indicating there we are not leaving out any possible values.</w:t>
      </w:r>
    </w:p>
    <w:p w:rsidR="005C2F9C" w:rsidRPr="00106365" w:rsidRDefault="005C2F9C" w:rsidP="005C2F9C">
      <w:pPr>
        <w:rPr>
          <w:rFonts w:ascii="Times New Roman" w:hAnsi="Times New Roman"/>
        </w:rPr>
      </w:pPr>
    </w:p>
    <w:p w:rsidR="005C2F9C" w:rsidRPr="00106365" w:rsidRDefault="005C2F9C" w:rsidP="005C2F9C">
      <w:pPr>
        <w:rPr>
          <w:rFonts w:ascii="Times New Roman" w:hAnsi="Times New Roman"/>
        </w:rPr>
      </w:pPr>
      <w:r w:rsidRPr="00106365">
        <w:rPr>
          <w:rFonts w:ascii="Times New Roman" w:hAnsi="Times New Roman"/>
        </w:rPr>
        <w:t>Since this data is quantitative, there are no “natural” categories to place the data.</w:t>
      </w:r>
      <w:r>
        <w:rPr>
          <w:rFonts w:ascii="Times New Roman" w:hAnsi="Times New Roman"/>
        </w:rPr>
        <w:t xml:space="preserve">  </w:t>
      </w:r>
      <w:r w:rsidRPr="00106365">
        <w:rPr>
          <w:rFonts w:ascii="Times New Roman" w:hAnsi="Times New Roman"/>
        </w:rPr>
        <w:t xml:space="preserve">There is no perfect way to create bins, but bins should always be the same length and never overlap or leave any gaps.  Ideally, you should use between 4-10 bins that start and end at “nice” values.  </w:t>
      </w:r>
    </w:p>
    <w:p w:rsidR="005C2F9C" w:rsidRPr="00106365" w:rsidRDefault="005C2F9C" w:rsidP="005C2F9C">
      <w:pPr>
        <w:rPr>
          <w:rFonts w:ascii="Times New Roman" w:hAnsi="Times New Roman"/>
        </w:rPr>
      </w:pPr>
    </w:p>
    <w:p w:rsidR="005C2F9C" w:rsidRPr="00106365" w:rsidRDefault="005C2F9C" w:rsidP="005C2F9C">
      <w:pPr>
        <w:rPr>
          <w:rFonts w:ascii="Times New Roman" w:hAnsi="Times New Roman"/>
        </w:rPr>
      </w:pPr>
      <w:r w:rsidRPr="00106365">
        <w:rPr>
          <w:rFonts w:ascii="Times New Roman" w:hAnsi="Times New Roman"/>
        </w:rPr>
        <w:t xml:space="preserve">What bins could we use with this data?  </w:t>
      </w:r>
      <w:r w:rsidRPr="00106365">
        <w:rPr>
          <w:rFonts w:ascii="Times New Roman" w:hAnsi="Times New Roman"/>
        </w:rPr>
        <w:tab/>
      </w:r>
    </w:p>
    <w:p w:rsidR="005C2F9C" w:rsidRDefault="005C2F9C" w:rsidP="005C2F9C">
      <w:pPr>
        <w:rPr>
          <w:rFonts w:ascii="Times New Roman" w:hAnsi="Times New Roman"/>
        </w:rPr>
      </w:pPr>
    </w:p>
    <w:p w:rsidR="005C2F9C" w:rsidRPr="00106365" w:rsidRDefault="005C2F9C" w:rsidP="005C2F9C">
      <w:pPr>
        <w:rPr>
          <w:rFonts w:ascii="Times New Roman" w:hAnsi="Times New Roman"/>
        </w:rPr>
      </w:pPr>
    </w:p>
    <w:p w:rsidR="005C2F9C" w:rsidRPr="00106365" w:rsidRDefault="005C2F9C" w:rsidP="005C2F9C">
      <w:pPr>
        <w:rPr>
          <w:rFonts w:ascii="Times New Roman" w:hAnsi="Times New Roman"/>
        </w:rPr>
      </w:pPr>
      <w:r w:rsidRPr="00106365">
        <w:rPr>
          <w:rFonts w:ascii="Times New Roman" w:hAnsi="Times New Roman"/>
        </w:rPr>
        <w:t xml:space="preserve">What if an observation falls exactly on a boundary??  As a convention, we will put boundary values into the upper bin.  For example, suppose you decided on bin lengths of 2 inches starting at 56.  Then, the boundaries would be 56”, 58”, 60”, etc.  The bin from 56-58 would be 56 ≤ x &lt; 58 or 56-&lt;58 and an observation of 58” would fall into the 58-&lt;60 bin.  </w:t>
      </w:r>
    </w:p>
    <w:p w:rsidR="005C2F9C" w:rsidRPr="00106365" w:rsidRDefault="005C2F9C" w:rsidP="005C2F9C">
      <w:pPr>
        <w:rPr>
          <w:rFonts w:ascii="Times New Roman" w:hAnsi="Times New Roman"/>
        </w:rPr>
      </w:pPr>
    </w:p>
    <w:p w:rsidR="005C2F9C" w:rsidRPr="00106365" w:rsidRDefault="005C2F9C" w:rsidP="005C2F9C">
      <w:pPr>
        <w:rPr>
          <w:rFonts w:ascii="Times New Roman" w:hAnsi="Times New Roman"/>
        </w:rPr>
      </w:pPr>
      <w:r w:rsidRPr="00106365">
        <w:rPr>
          <w:rFonts w:ascii="Times New Roman" w:hAnsi="Times New Roman"/>
        </w:rPr>
        <w:t>Graph the histogram:</w:t>
      </w:r>
    </w:p>
    <w:p w:rsidR="005C2F9C" w:rsidRPr="00106365" w:rsidRDefault="005C2F9C" w:rsidP="005C2F9C">
      <w:pPr>
        <w:numPr>
          <w:ilvl w:val="0"/>
          <w:numId w:val="2"/>
        </w:numPr>
        <w:rPr>
          <w:rFonts w:ascii="Times New Roman" w:hAnsi="Times New Roman"/>
        </w:rPr>
      </w:pPr>
      <w:r w:rsidRPr="00106365">
        <w:rPr>
          <w:rFonts w:ascii="Times New Roman" w:hAnsi="Times New Roman"/>
        </w:rPr>
        <w:t xml:space="preserve">Make sure you label axes and scales.  The vertical axis should always start at 0.  </w:t>
      </w:r>
    </w:p>
    <w:p w:rsidR="005C2F9C" w:rsidRPr="00106365" w:rsidRDefault="005C2F9C" w:rsidP="005C2F9C">
      <w:pPr>
        <w:numPr>
          <w:ilvl w:val="0"/>
          <w:numId w:val="2"/>
        </w:numPr>
        <w:rPr>
          <w:rFonts w:ascii="Times New Roman" w:hAnsi="Times New Roman"/>
        </w:rPr>
      </w:pPr>
      <w:r w:rsidRPr="00106365">
        <w:rPr>
          <w:rFonts w:ascii="Times New Roman" w:hAnsi="Times New Roman"/>
        </w:rPr>
        <w:t>The bars in a histogram should touch (unlike bar charts for categorical data</w:t>
      </w:r>
      <w:proofErr w:type="gramStart"/>
      <w:r w:rsidRPr="00106365">
        <w:rPr>
          <w:rFonts w:ascii="Times New Roman" w:hAnsi="Times New Roman"/>
        </w:rPr>
        <w:t>)</w:t>
      </w:r>
      <w:r>
        <w:rPr>
          <w:rFonts w:ascii="Times New Roman" w:hAnsi="Times New Roman"/>
        </w:rPr>
        <w:t xml:space="preserve">  *</w:t>
      </w:r>
      <w:proofErr w:type="gramEnd"/>
      <w:r>
        <w:rPr>
          <w:rFonts w:ascii="Times New Roman" w:hAnsi="Times New Roman"/>
        </w:rPr>
        <w:t>* unless you have an empty bin.</w:t>
      </w:r>
    </w:p>
    <w:p w:rsidR="005C2F9C" w:rsidRPr="00106365" w:rsidRDefault="005C2F9C" w:rsidP="005C2F9C">
      <w:pPr>
        <w:rPr>
          <w:rFonts w:ascii="Times New Roman" w:hAnsi="Times New Roman"/>
        </w:rPr>
      </w:pPr>
    </w:p>
    <w:p w:rsidR="005C2F9C" w:rsidRDefault="005C2F9C" w:rsidP="005C2F9C">
      <w:pPr>
        <w:rPr>
          <w:rFonts w:ascii="Times New Roman" w:hAnsi="Times New Roman"/>
          <w:color w:val="FF0000"/>
        </w:rPr>
      </w:pPr>
    </w:p>
    <w:p w:rsidR="005C2F9C" w:rsidRPr="00BA4E1F" w:rsidRDefault="005C2F9C" w:rsidP="005C2F9C">
      <w:pPr>
        <w:rPr>
          <w:rFonts w:ascii="Times New Roman" w:hAnsi="Times New Roman"/>
        </w:rPr>
      </w:pPr>
      <w:r w:rsidRPr="00BA4E1F">
        <w:rPr>
          <w:rFonts w:ascii="Times New Roman" w:hAnsi="Times New Roman"/>
          <w:u w:val="single"/>
        </w:rPr>
        <w:t>Relative Frequency Histograms</w:t>
      </w:r>
      <w:r w:rsidRPr="00BA4E1F">
        <w:rPr>
          <w:rFonts w:ascii="Times New Roman" w:hAnsi="Times New Roman"/>
        </w:rPr>
        <w:t xml:space="preserve">:  </w:t>
      </w:r>
    </w:p>
    <w:p w:rsidR="005C2F9C" w:rsidRPr="00BA4E1F" w:rsidRDefault="005C2F9C" w:rsidP="005C2F9C">
      <w:pPr>
        <w:rPr>
          <w:rFonts w:ascii="Times New Roman" w:hAnsi="Times New Roman"/>
        </w:rPr>
      </w:pPr>
    </w:p>
    <w:p w:rsidR="005C2F9C" w:rsidRPr="00BA4E1F" w:rsidRDefault="005C2F9C" w:rsidP="005C2F9C">
      <w:pPr>
        <w:rPr>
          <w:rFonts w:ascii="Times New Roman" w:hAnsi="Times New Roman"/>
        </w:rPr>
      </w:pPr>
      <w:r w:rsidRPr="00BA4E1F">
        <w:rPr>
          <w:rFonts w:ascii="Times New Roman" w:hAnsi="Times New Roman"/>
        </w:rPr>
        <w:t xml:space="preserve">A relative frequency histogram looks the same as a regular histogram, except that it will have relative frequency (percent of the total) rather than frequency (number of observations) on the vertical axis.  Relative frequency histograms are particularly useful for comparing distributions with different sample sizes, since the vertical axis will be on the same scale.  </w:t>
      </w:r>
    </w:p>
    <w:p w:rsidR="005C2F9C" w:rsidRPr="00BA4E1F" w:rsidRDefault="005C2F9C" w:rsidP="005C2F9C">
      <w:pPr>
        <w:rPr>
          <w:rFonts w:ascii="Times New Roman" w:hAnsi="Times New Roman"/>
        </w:rPr>
      </w:pPr>
    </w:p>
    <w:p w:rsidR="005C2F9C" w:rsidRDefault="005C2F9C" w:rsidP="005C2F9C">
      <w:pPr>
        <w:rPr>
          <w:rFonts w:ascii="Times New Roman" w:hAnsi="Times New Roman"/>
          <w:i/>
        </w:rPr>
      </w:pPr>
    </w:p>
    <w:p w:rsidR="005C2F9C" w:rsidRPr="00BA4E1F" w:rsidRDefault="005C2F9C" w:rsidP="005C2F9C">
      <w:pPr>
        <w:rPr>
          <w:rFonts w:ascii="Times New Roman" w:hAnsi="Times New Roman"/>
        </w:rPr>
      </w:pPr>
      <w:r w:rsidRPr="00BA4E1F">
        <w:rPr>
          <w:rFonts w:ascii="Times New Roman" w:hAnsi="Times New Roman"/>
        </w:rPr>
        <w:t>Note:  a common mistake is to make a “histogram” by using one bar for each observation where the height of the bar represents the value of the variable for that case.</w:t>
      </w:r>
    </w:p>
    <w:p w:rsidR="005C2F9C" w:rsidRPr="00BA4E1F" w:rsidRDefault="005C2F9C" w:rsidP="005C2F9C">
      <w:pPr>
        <w:rPr>
          <w:rFonts w:ascii="Times New Roman" w:hAnsi="Times New Roman"/>
        </w:rPr>
      </w:pPr>
    </w:p>
    <w:p w:rsidR="005C2F9C" w:rsidRPr="00BA4E1F" w:rsidRDefault="005C2F9C" w:rsidP="005C2F9C">
      <w:pPr>
        <w:rPr>
          <w:rFonts w:ascii="Times New Roman" w:hAnsi="Times New Roman"/>
        </w:rPr>
      </w:pPr>
    </w:p>
    <w:p w:rsidR="005C2F9C" w:rsidRPr="00BA4E1F" w:rsidRDefault="005C2F9C" w:rsidP="005C2F9C">
      <w:pPr>
        <w:rPr>
          <w:rFonts w:ascii="Times New Roman" w:hAnsi="Times New Roman"/>
        </w:rPr>
      </w:pPr>
      <w:r w:rsidRPr="00BA4E1F">
        <w:rPr>
          <w:rFonts w:ascii="Times New Roman" w:hAnsi="Times New Roman"/>
        </w:rPr>
        <w:t>Note:  There are methods for creating histograms with unequal classes, but we are skipping them.  If a frequency distribution has non-bounded classes, such as “12 or mo</w:t>
      </w:r>
      <w:r>
        <w:rPr>
          <w:rFonts w:ascii="Times New Roman" w:hAnsi="Times New Roman"/>
        </w:rPr>
        <w:t>re”, a histogram cannot be made.</w:t>
      </w:r>
    </w:p>
    <w:p w:rsidR="005C2F9C" w:rsidRPr="00023072"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023072" w:rsidRDefault="005C2F9C" w:rsidP="005C2F9C">
      <w:pPr>
        <w:rPr>
          <w:rFonts w:ascii="Times New Roman" w:hAnsi="Times New Roman"/>
        </w:rPr>
      </w:pPr>
      <w:r w:rsidRPr="00023072">
        <w:rPr>
          <w:rFonts w:ascii="Times New Roman" w:hAnsi="Times New Roman"/>
        </w:rPr>
        <w:t xml:space="preserve">A </w:t>
      </w:r>
      <w:r>
        <w:rPr>
          <w:rFonts w:ascii="Times New Roman" w:hAnsi="Times New Roman"/>
          <w:u w:val="single"/>
        </w:rPr>
        <w:t>____________________</w:t>
      </w:r>
      <w:r w:rsidRPr="00023072">
        <w:rPr>
          <w:rFonts w:ascii="Times New Roman" w:hAnsi="Times New Roman"/>
        </w:rPr>
        <w:t xml:space="preserve"> plot is another way to display a relatively small numerical data set.  In a stem-and-leaf plot, the </w:t>
      </w:r>
      <w:r>
        <w:rPr>
          <w:rFonts w:ascii="Times New Roman" w:hAnsi="Times New Roman"/>
          <w:u w:val="single"/>
        </w:rPr>
        <w:t>_____</w:t>
      </w:r>
      <w:r w:rsidRPr="00023072">
        <w:rPr>
          <w:rFonts w:ascii="Times New Roman" w:hAnsi="Times New Roman"/>
        </w:rPr>
        <w:t xml:space="preserve"> is the first part of the number and the </w:t>
      </w:r>
      <w:r>
        <w:rPr>
          <w:rFonts w:ascii="Times New Roman" w:hAnsi="Times New Roman"/>
          <w:u w:val="single"/>
        </w:rPr>
        <w:t>_____</w:t>
      </w:r>
      <w:r w:rsidRPr="00023072">
        <w:rPr>
          <w:rFonts w:ascii="Times New Roman" w:hAnsi="Times New Roman"/>
        </w:rPr>
        <w:t xml:space="preserve"> is the last part of the number.  </w:t>
      </w:r>
    </w:p>
    <w:p w:rsidR="005C2F9C" w:rsidRPr="00023072" w:rsidRDefault="005C2F9C" w:rsidP="005C2F9C">
      <w:pPr>
        <w:rPr>
          <w:rFonts w:ascii="Times New Roman" w:hAnsi="Times New Roman"/>
        </w:rPr>
      </w:pPr>
      <w:r w:rsidRPr="00023072">
        <w:rPr>
          <w:rFonts w:ascii="Times New Roman" w:hAnsi="Times New Roman"/>
        </w:rPr>
        <w:tab/>
      </w:r>
      <w:proofErr w:type="gramStart"/>
      <w:r w:rsidRPr="00023072">
        <w:rPr>
          <w:rFonts w:ascii="Times New Roman" w:hAnsi="Times New Roman"/>
        </w:rPr>
        <w:t>ex</w:t>
      </w:r>
      <w:proofErr w:type="gramEnd"/>
      <w:r w:rsidRPr="00023072">
        <w:rPr>
          <w:rFonts w:ascii="Times New Roman" w:hAnsi="Times New Roman"/>
        </w:rPr>
        <w:t xml:space="preserve">:  </w:t>
      </w:r>
      <w:r>
        <w:rPr>
          <w:rFonts w:ascii="Times New Roman" w:hAnsi="Times New Roman"/>
        </w:rPr>
        <w:t xml:space="preserve">freshman </w:t>
      </w:r>
      <w:r w:rsidRPr="00023072">
        <w:rPr>
          <w:rFonts w:ascii="Times New Roman" w:hAnsi="Times New Roman"/>
        </w:rPr>
        <w:t>male weights {97,102,117,128,130,132,139,147,154,162,166,189,225}</w:t>
      </w:r>
    </w:p>
    <w:p w:rsidR="005C2F9C" w:rsidRPr="00023072" w:rsidRDefault="005C2F9C" w:rsidP="005C2F9C">
      <w:pPr>
        <w:rPr>
          <w:rFonts w:ascii="Times New Roman" w:hAnsi="Times New Roman"/>
        </w:rPr>
      </w:pPr>
    </w:p>
    <w:p w:rsidR="005C2F9C" w:rsidRPr="00023072" w:rsidRDefault="005C2F9C" w:rsidP="005C2F9C">
      <w:pPr>
        <w:rPr>
          <w:rFonts w:ascii="Times New Roman" w:hAnsi="Times New Roman"/>
        </w:rPr>
      </w:pP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t xml:space="preserve">Freshman Male Weights </w:t>
      </w:r>
    </w:p>
    <w:p w:rsidR="005C2F9C" w:rsidRDefault="005C2F9C" w:rsidP="005C2F9C">
      <w:pPr>
        <w:jc w:val="center"/>
        <w:rPr>
          <w:rFonts w:ascii="Times New Roman" w:hAnsi="Times New Roman"/>
        </w:rPr>
      </w:pPr>
      <w:r>
        <w:rPr>
          <w:rFonts w:ascii="Times New Roman" w:hAnsi="Times New Roman"/>
          <w:noProof/>
        </w:rPr>
        <w:drawing>
          <wp:inline distT="0" distB="0" distL="0" distR="0">
            <wp:extent cx="1552575" cy="2600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52575" cy="2600325"/>
                    </a:xfrm>
                    <a:prstGeom prst="rect">
                      <a:avLst/>
                    </a:prstGeom>
                    <a:noFill/>
                    <a:ln w="9525">
                      <a:noFill/>
                      <a:miter lim="800000"/>
                      <a:headEnd/>
                      <a:tailEnd/>
                    </a:ln>
                  </pic:spPr>
                </pic:pic>
              </a:graphicData>
            </a:graphic>
          </wp:inline>
        </w:drawing>
      </w:r>
    </w:p>
    <w:p w:rsidR="005C2F9C" w:rsidRPr="00AB02B8" w:rsidRDefault="005C2F9C" w:rsidP="005C2F9C">
      <w:pPr>
        <w:jc w:val="cente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p>
    <w:p w:rsidR="005C2F9C" w:rsidRPr="00AB02B8" w:rsidRDefault="005C2F9C" w:rsidP="005C2F9C">
      <w:pPr>
        <w:numPr>
          <w:ilvl w:val="0"/>
          <w:numId w:val="1"/>
        </w:numPr>
        <w:rPr>
          <w:rFonts w:ascii="Times New Roman" w:hAnsi="Times New Roman"/>
        </w:rPr>
      </w:pPr>
      <w:r w:rsidRPr="00AB02B8">
        <w:rPr>
          <w:rFonts w:ascii="Times New Roman" w:hAnsi="Times New Roman"/>
        </w:rPr>
        <w:t xml:space="preserve">The numbers to the left of the line are the stems (hundreds and tens digits) and the numbers to the right of the line are </w:t>
      </w:r>
      <w:proofErr w:type="gramStart"/>
      <w:r w:rsidRPr="00AB02B8">
        <w:rPr>
          <w:rFonts w:ascii="Times New Roman" w:hAnsi="Times New Roman"/>
        </w:rPr>
        <w:t>the leafs</w:t>
      </w:r>
      <w:proofErr w:type="gramEnd"/>
      <w:r w:rsidRPr="00AB02B8">
        <w:rPr>
          <w:rFonts w:ascii="Times New Roman" w:hAnsi="Times New Roman"/>
        </w:rPr>
        <w:t xml:space="preserve"> (units digits).</w:t>
      </w:r>
    </w:p>
    <w:p w:rsidR="005C2F9C" w:rsidRPr="00AB02B8" w:rsidRDefault="005C2F9C" w:rsidP="005C2F9C">
      <w:pPr>
        <w:numPr>
          <w:ilvl w:val="0"/>
          <w:numId w:val="1"/>
        </w:numPr>
        <w:rPr>
          <w:rFonts w:ascii="Times New Roman" w:hAnsi="Times New Roman"/>
        </w:rPr>
      </w:pPr>
      <w:r w:rsidRPr="00AB02B8">
        <w:rPr>
          <w:rFonts w:ascii="Times New Roman" w:hAnsi="Times New Roman"/>
        </w:rPr>
        <w:t>You must include a key (with units) and a label/title</w:t>
      </w:r>
    </w:p>
    <w:p w:rsidR="005C2F9C" w:rsidRDefault="005C2F9C" w:rsidP="005C2F9C">
      <w:pPr>
        <w:numPr>
          <w:ilvl w:val="0"/>
          <w:numId w:val="1"/>
        </w:numPr>
        <w:rPr>
          <w:rFonts w:ascii="Times New Roman" w:hAnsi="Times New Roman"/>
        </w:rPr>
      </w:pPr>
      <w:r w:rsidRPr="00AB02B8">
        <w:rPr>
          <w:rFonts w:ascii="Times New Roman" w:hAnsi="Times New Roman"/>
        </w:rPr>
        <w:t>Leaves should be single digits (no commas)</w:t>
      </w:r>
    </w:p>
    <w:p w:rsidR="005C2F9C" w:rsidRPr="00AB02B8" w:rsidRDefault="005C2F9C" w:rsidP="005C2F9C">
      <w:pPr>
        <w:numPr>
          <w:ilvl w:val="0"/>
          <w:numId w:val="1"/>
        </w:numPr>
        <w:rPr>
          <w:rFonts w:ascii="Times New Roman" w:hAnsi="Times New Roman"/>
        </w:rPr>
      </w:pPr>
      <w:r>
        <w:rPr>
          <w:rFonts w:ascii="Times New Roman" w:hAnsi="Times New Roman"/>
        </w:rPr>
        <w:t>Write the stem in a vertical column with the smallest number at the top</w:t>
      </w:r>
    </w:p>
    <w:p w:rsidR="005C2F9C" w:rsidRPr="00AB02B8" w:rsidRDefault="005C2F9C" w:rsidP="005C2F9C">
      <w:pPr>
        <w:numPr>
          <w:ilvl w:val="0"/>
          <w:numId w:val="1"/>
        </w:numPr>
        <w:rPr>
          <w:rFonts w:ascii="Times New Roman" w:hAnsi="Times New Roman"/>
        </w:rPr>
      </w:pPr>
      <w:r>
        <w:rPr>
          <w:rFonts w:ascii="Times New Roman" w:hAnsi="Times New Roman"/>
        </w:rPr>
        <w:t>It is BEST</w:t>
      </w:r>
      <w:r w:rsidRPr="00AB02B8">
        <w:rPr>
          <w:rFonts w:ascii="Times New Roman" w:hAnsi="Times New Roman"/>
        </w:rPr>
        <w:t xml:space="preserve"> if th</w:t>
      </w:r>
      <w:r>
        <w:rPr>
          <w:rFonts w:ascii="Times New Roman" w:hAnsi="Times New Roman"/>
        </w:rPr>
        <w:t>e leafs are in numerical order.</w:t>
      </w:r>
    </w:p>
    <w:p w:rsidR="005C2F9C" w:rsidRDefault="005C2F9C" w:rsidP="005C2F9C">
      <w:pPr>
        <w:numPr>
          <w:ilvl w:val="0"/>
          <w:numId w:val="1"/>
        </w:numPr>
        <w:rPr>
          <w:rFonts w:ascii="Times New Roman" w:hAnsi="Times New Roman"/>
        </w:rPr>
      </w:pPr>
      <w:proofErr w:type="spellStart"/>
      <w:r w:rsidRPr="00AB02B8">
        <w:rPr>
          <w:rFonts w:ascii="Times New Roman" w:hAnsi="Times New Roman"/>
        </w:rPr>
        <w:t>Stemplots</w:t>
      </w:r>
      <w:proofErr w:type="spellEnd"/>
      <w:r w:rsidRPr="00AB02B8">
        <w:rPr>
          <w:rFonts w:ascii="Times New Roman" w:hAnsi="Times New Roman"/>
        </w:rPr>
        <w:t xml:space="preserve"> will look very similar to a </w:t>
      </w:r>
      <w:proofErr w:type="spellStart"/>
      <w:r w:rsidRPr="00AB02B8">
        <w:rPr>
          <w:rFonts w:ascii="Times New Roman" w:hAnsi="Times New Roman"/>
        </w:rPr>
        <w:t>dotplot</w:t>
      </w:r>
      <w:proofErr w:type="spellEnd"/>
      <w:r w:rsidRPr="00AB02B8">
        <w:rPr>
          <w:rFonts w:ascii="Times New Roman" w:hAnsi="Times New Roman"/>
        </w:rPr>
        <w:t xml:space="preserve"> or histogram of the same data, but a </w:t>
      </w:r>
      <w:proofErr w:type="spellStart"/>
      <w:r w:rsidRPr="00AB02B8">
        <w:rPr>
          <w:rFonts w:ascii="Times New Roman" w:hAnsi="Times New Roman"/>
        </w:rPr>
        <w:t>stemplot</w:t>
      </w:r>
      <w:proofErr w:type="spellEnd"/>
      <w:r w:rsidRPr="00AB02B8">
        <w:rPr>
          <w:rFonts w:ascii="Times New Roman" w:hAnsi="Times New Roman"/>
        </w:rPr>
        <w:t xml:space="preserve"> preserves the individual data values</w:t>
      </w:r>
    </w:p>
    <w:p w:rsidR="005C2F9C" w:rsidRPr="00AB02B8" w:rsidRDefault="005C2F9C" w:rsidP="005C2F9C">
      <w:pPr>
        <w:numPr>
          <w:ilvl w:val="0"/>
          <w:numId w:val="1"/>
        </w:numPr>
        <w:rPr>
          <w:rFonts w:ascii="Times New Roman" w:hAnsi="Times New Roman"/>
        </w:rPr>
      </w:pPr>
      <w:proofErr w:type="spellStart"/>
      <w:r>
        <w:rPr>
          <w:rFonts w:ascii="Times New Roman" w:hAnsi="Times New Roman"/>
        </w:rPr>
        <w:t>Stemplots</w:t>
      </w:r>
      <w:proofErr w:type="spellEnd"/>
      <w:r>
        <w:rPr>
          <w:rFonts w:ascii="Times New Roman" w:hAnsi="Times New Roman"/>
        </w:rPr>
        <w:t xml:space="preserve"> do not work well for large data sets where each stem must hold a large number of leaves</w:t>
      </w:r>
    </w:p>
    <w:p w:rsidR="005C2F9C" w:rsidRDefault="005C2F9C" w:rsidP="005C2F9C">
      <w:pPr>
        <w:ind w:left="360"/>
        <w:rPr>
          <w:rFonts w:ascii="Times New Roman" w:hAnsi="Times New Roman"/>
        </w:rPr>
      </w:pPr>
    </w:p>
    <w:p w:rsidR="005C2F9C" w:rsidRDefault="005C2F9C" w:rsidP="005C2F9C">
      <w:pPr>
        <w:ind w:left="360"/>
        <w:rPr>
          <w:rFonts w:ascii="Times New Roman" w:hAnsi="Times New Roman"/>
        </w:rPr>
      </w:pPr>
    </w:p>
    <w:p w:rsidR="005C2F9C" w:rsidRPr="00AB02B8" w:rsidRDefault="005C2F9C" w:rsidP="005C2F9C">
      <w:pPr>
        <w:ind w:left="360"/>
        <w:rPr>
          <w:rFonts w:ascii="Times New Roman" w:hAnsi="Times New Roman"/>
        </w:rPr>
      </w:pPr>
    </w:p>
    <w:p w:rsidR="005C2F9C" w:rsidRDefault="005C2F9C" w:rsidP="005C2F9C">
      <w:pPr>
        <w:rPr>
          <w:rFonts w:ascii="Times New Roman" w:hAnsi="Times New Roman"/>
        </w:rPr>
      </w:pPr>
      <w:r w:rsidRPr="00AB02B8">
        <w:rPr>
          <w:rFonts w:ascii="Times New Roman" w:hAnsi="Times New Roman"/>
          <w:u w:val="single"/>
        </w:rPr>
        <w:t xml:space="preserve">Back-to-back </w:t>
      </w:r>
      <w:proofErr w:type="spellStart"/>
      <w:r w:rsidRPr="00AB02B8">
        <w:rPr>
          <w:rFonts w:ascii="Times New Roman" w:hAnsi="Times New Roman"/>
          <w:u w:val="single"/>
        </w:rPr>
        <w:t>stemplots</w:t>
      </w:r>
      <w:proofErr w:type="spellEnd"/>
      <w:r w:rsidRPr="00AB02B8">
        <w:rPr>
          <w:rFonts w:ascii="Times New Roman" w:hAnsi="Times New Roman"/>
        </w:rPr>
        <w:t xml:space="preserve"> are useful for comparing distributions.  For example, given the following female weights, make a back-to-back </w:t>
      </w:r>
      <w:proofErr w:type="spellStart"/>
      <w:r w:rsidRPr="00AB02B8">
        <w:rPr>
          <w:rFonts w:ascii="Times New Roman" w:hAnsi="Times New Roman"/>
        </w:rPr>
        <w:t>stemplot</w:t>
      </w:r>
      <w:proofErr w:type="spellEnd"/>
      <w:r w:rsidRPr="00AB02B8">
        <w:rPr>
          <w:rFonts w:ascii="Times New Roman" w:hAnsi="Times New Roman"/>
        </w:rPr>
        <w:t xml:space="preserve"> to compare female and male weights.</w:t>
      </w: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Default="005C2F9C" w:rsidP="005C2F9C">
      <w:pPr>
        <w:rPr>
          <w:rFonts w:ascii="Times New Roman" w:hAnsi="Times New Roman"/>
        </w:rPr>
      </w:pPr>
      <w:r w:rsidRPr="00AB02B8">
        <w:rPr>
          <w:rFonts w:ascii="Times New Roman" w:hAnsi="Times New Roman"/>
        </w:rPr>
        <w:t>Freshman Female Weights = {93, 99, 100, 104, 109, 111, 113, 113, 121, 125, 126, 128, 142, 159, 185}</w:t>
      </w:r>
    </w:p>
    <w:p w:rsidR="005C2F9C" w:rsidRDefault="005C2F9C" w:rsidP="005C2F9C">
      <w:pPr>
        <w:rPr>
          <w:rFonts w:ascii="Times New Roman" w:hAnsi="Times New Roman"/>
        </w:rPr>
      </w:pPr>
    </w:p>
    <w:p w:rsidR="005C2F9C" w:rsidRPr="00AB02B8" w:rsidRDefault="005C2F9C" w:rsidP="005C2F9C">
      <w:pPr>
        <w:rPr>
          <w:rFonts w:ascii="Times New Roman" w:hAnsi="Times New Roman"/>
        </w:rPr>
      </w:pPr>
      <w:r>
        <w:rPr>
          <w:rFonts w:ascii="Times New Roman" w:hAnsi="Times New Roman"/>
        </w:rPr>
        <w:t>** put data right onto the other stem and leaf plot</w:t>
      </w:r>
    </w:p>
    <w:p w:rsidR="005C2F9C" w:rsidRPr="00AB02B8"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 xml:space="preserve">When a data set is very compact, it is often useful to </w:t>
      </w:r>
      <w:r>
        <w:rPr>
          <w:rFonts w:ascii="Times New Roman" w:hAnsi="Times New Roman"/>
          <w:u w:val="single"/>
        </w:rPr>
        <w:t>__________________</w:t>
      </w:r>
      <w:r w:rsidRPr="00AB02B8">
        <w:rPr>
          <w:rFonts w:ascii="Times New Roman" w:hAnsi="Times New Roman"/>
        </w:rPr>
        <w:t xml:space="preserve"> to stretch the display to investigate the shape.  This is sometimes called a </w:t>
      </w:r>
      <w:r>
        <w:rPr>
          <w:rFonts w:ascii="Times New Roman" w:hAnsi="Times New Roman"/>
          <w:u w:val="single"/>
        </w:rPr>
        <w:t>__________________</w:t>
      </w:r>
      <w:r w:rsidRPr="00AB02B8">
        <w:rPr>
          <w:rFonts w:ascii="Times New Roman" w:hAnsi="Times New Roman"/>
        </w:rPr>
        <w:t>.</w:t>
      </w: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roofErr w:type="gramStart"/>
      <w:r w:rsidRPr="00AB02B8">
        <w:rPr>
          <w:rFonts w:ascii="Times New Roman" w:hAnsi="Times New Roman"/>
        </w:rPr>
        <w:t>ex</w:t>
      </w:r>
      <w:proofErr w:type="gramEnd"/>
      <w:r w:rsidRPr="00AB02B8">
        <w:rPr>
          <w:rFonts w:ascii="Times New Roman" w:hAnsi="Times New Roman"/>
        </w:rPr>
        <w:t>:  body temperatures:  {96.3, 97.6, 97.8, 97.9, 98.1, 98.1, 98.3, 98.5, 98.6, 98.6, 98.7, 98.8, 99.0, 99.5}</w:t>
      </w:r>
    </w:p>
    <w:p w:rsidR="005C2F9C" w:rsidRPr="00AB02B8" w:rsidRDefault="005C2F9C" w:rsidP="005C2F9C">
      <w:pPr>
        <w:rPr>
          <w:rFonts w:ascii="Times New Roman" w:hAnsi="Times New Roman"/>
        </w:rPr>
      </w:pPr>
      <w:r w:rsidRPr="00AB02B8">
        <w:rPr>
          <w:rFonts w:ascii="Times New Roman" w:hAnsi="Times New Roman"/>
        </w:rPr>
        <w:tab/>
      </w:r>
    </w:p>
    <w:p w:rsidR="005C2F9C" w:rsidRDefault="005C2F9C" w:rsidP="005C2F9C">
      <w:pPr>
        <w:rPr>
          <w:rFonts w:ascii="Times New Roman" w:hAnsi="Times New Roman"/>
          <w:i/>
        </w:rPr>
      </w:pPr>
      <w:r w:rsidRPr="00AB02B8">
        <w:rPr>
          <w:rFonts w:ascii="Times New Roman" w:hAnsi="Times New Roman"/>
        </w:rPr>
        <w:tab/>
      </w:r>
    </w:p>
    <w:p w:rsidR="005C2F9C" w:rsidRDefault="005C2F9C" w:rsidP="005C2F9C">
      <w:pPr>
        <w:rPr>
          <w:rFonts w:ascii="Times New Roman" w:hAnsi="Times New Roman"/>
          <w:i/>
        </w:rPr>
      </w:pPr>
    </w:p>
    <w:p w:rsidR="005C2F9C" w:rsidRDefault="005C2F9C" w:rsidP="005C2F9C">
      <w:pPr>
        <w:rPr>
          <w:rFonts w:ascii="Times New Roman" w:hAnsi="Times New Roman"/>
          <w:i/>
        </w:rPr>
      </w:pPr>
    </w:p>
    <w:p w:rsidR="005C2F9C" w:rsidRDefault="005C2F9C" w:rsidP="005C2F9C">
      <w:pPr>
        <w:rPr>
          <w:rFonts w:ascii="Times New Roman" w:hAnsi="Times New Roman"/>
          <w:i/>
        </w:rPr>
      </w:pPr>
    </w:p>
    <w:p w:rsidR="005C2F9C" w:rsidRDefault="005C2F9C" w:rsidP="005C2F9C">
      <w:pPr>
        <w:rPr>
          <w:rFonts w:ascii="Times New Roman" w:hAnsi="Times New Roman"/>
          <w:i/>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 xml:space="preserve">When a data set is very spread out, it is often useful to </w:t>
      </w:r>
      <w:r>
        <w:rPr>
          <w:rFonts w:ascii="Times New Roman" w:hAnsi="Times New Roman"/>
          <w:u w:val="single"/>
        </w:rPr>
        <w:t>______________</w:t>
      </w:r>
      <w:r w:rsidRPr="00AB02B8">
        <w:rPr>
          <w:rFonts w:ascii="Times New Roman" w:hAnsi="Times New Roman"/>
        </w:rPr>
        <w:t xml:space="preserve"> the data to shrink the display.</w:t>
      </w: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ab/>
      </w:r>
      <w:proofErr w:type="gramStart"/>
      <w:r w:rsidRPr="00AB02B8">
        <w:rPr>
          <w:rFonts w:ascii="Times New Roman" w:hAnsi="Times New Roman"/>
        </w:rPr>
        <w:t>ex</w:t>
      </w:r>
      <w:proofErr w:type="gramEnd"/>
      <w:r w:rsidRPr="00AB02B8">
        <w:rPr>
          <w:rFonts w:ascii="Times New Roman" w:hAnsi="Times New Roman"/>
        </w:rPr>
        <w:t>:  grocery bills:  {10.53, 13.67, 15.01, 18.30, 20.89, 27.07, 32.82, 37.57, 52.36}</w:t>
      </w:r>
    </w:p>
    <w:p w:rsidR="005C2F9C" w:rsidRPr="00AB02B8" w:rsidRDefault="005C2F9C" w:rsidP="005C2F9C">
      <w:pPr>
        <w:rPr>
          <w:rFonts w:ascii="Times New Roman" w:hAnsi="Times New Roman"/>
        </w:rPr>
      </w:pPr>
    </w:p>
    <w:p w:rsidR="005C2F9C" w:rsidRDefault="005C2F9C" w:rsidP="005C2F9C">
      <w:pPr>
        <w:rPr>
          <w:rFonts w:ascii="Times New Roman" w:hAnsi="Times New Roman"/>
          <w:i/>
        </w:rPr>
      </w:pPr>
    </w:p>
    <w:p w:rsidR="005C2F9C" w:rsidRPr="00AB02B8" w:rsidRDefault="005C2F9C" w:rsidP="005C2F9C"/>
    <w:p w:rsidR="005C2F9C" w:rsidRPr="00AB02B8" w:rsidRDefault="005C2F9C" w:rsidP="005C2F9C"/>
    <w:p w:rsidR="005C2F9C" w:rsidRPr="00AB02B8" w:rsidRDefault="005C2F9C" w:rsidP="005C2F9C"/>
    <w:p w:rsidR="005C2F9C" w:rsidRPr="00AB02B8" w:rsidRDefault="005C2F9C" w:rsidP="005C2F9C"/>
    <w:p w:rsidR="005C2F9C" w:rsidRPr="00AB02B8" w:rsidRDefault="005C2F9C" w:rsidP="005C2F9C">
      <w:pPr>
        <w:rPr>
          <w:rFonts w:ascii="Times New Roman" w:hAnsi="Times New Roman"/>
        </w:rPr>
      </w:pPr>
      <w:r w:rsidRPr="00AB02B8">
        <w:rPr>
          <w:rFonts w:ascii="Times New Roman" w:hAnsi="Times New Roman"/>
        </w:rPr>
        <w:br w:type="page"/>
      </w:r>
      <w:r w:rsidRPr="00AB02B8">
        <w:rPr>
          <w:rFonts w:ascii="Times New Roman" w:hAnsi="Times New Roman"/>
        </w:rPr>
        <w:lastRenderedPageBreak/>
        <w:t xml:space="preserve">The 4 Key Features of a Distribution are:  </w:t>
      </w:r>
      <w:r>
        <w:rPr>
          <w:rFonts w:ascii="Times New Roman" w:hAnsi="Times New Roman"/>
          <w:u w:val="single"/>
        </w:rPr>
        <w:t>________________________________________________</w:t>
      </w: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 xml:space="preserve">Words used to describe the </w:t>
      </w:r>
      <w:r>
        <w:rPr>
          <w:rFonts w:ascii="Times New Roman" w:hAnsi="Times New Roman"/>
          <w:u w:val="single"/>
        </w:rPr>
        <w:t>___________</w:t>
      </w:r>
      <w:r w:rsidRPr="00AB02B8">
        <w:rPr>
          <w:rFonts w:ascii="Times New Roman" w:hAnsi="Times New Roman"/>
        </w:rPr>
        <w:t xml:space="preserve"> of a distribution:  </w:t>
      </w: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There is no specific definition of “unusual values”, but here are some things to consider:</w:t>
      </w:r>
    </w:p>
    <w:p w:rsidR="005C2F9C" w:rsidRPr="00AB02B8" w:rsidRDefault="005C2F9C" w:rsidP="005C2F9C">
      <w:pPr>
        <w:rPr>
          <w:rFonts w:ascii="Times New Roman" w:hAnsi="Times New Roman"/>
        </w:rPr>
      </w:pPr>
      <w:r w:rsidRPr="00AB02B8">
        <w:rPr>
          <w:rFonts w:ascii="Times New Roman" w:hAnsi="Times New Roman"/>
        </w:rPr>
        <w:tab/>
        <w:t xml:space="preserve">Def:  </w:t>
      </w:r>
      <w:r>
        <w:rPr>
          <w:rFonts w:ascii="Times New Roman" w:hAnsi="Times New Roman"/>
          <w:u w:val="single"/>
        </w:rPr>
        <w:t>__________</w:t>
      </w:r>
      <w:r w:rsidRPr="00AB02B8">
        <w:rPr>
          <w:rFonts w:ascii="Times New Roman" w:hAnsi="Times New Roman"/>
        </w:rPr>
        <w:t>:  data values that fall out of the pattern of the rest of the distribution</w:t>
      </w:r>
    </w:p>
    <w:p w:rsidR="005C2F9C" w:rsidRPr="00AB02B8" w:rsidRDefault="005C2F9C" w:rsidP="005C2F9C">
      <w:pPr>
        <w:rPr>
          <w:rFonts w:ascii="Times New Roman" w:hAnsi="Times New Roman"/>
        </w:rPr>
      </w:pPr>
      <w:r w:rsidRPr="00AB02B8">
        <w:rPr>
          <w:rFonts w:ascii="Times New Roman" w:hAnsi="Times New Roman"/>
        </w:rPr>
        <w:tab/>
        <w:t xml:space="preserve">Def:  </w:t>
      </w:r>
      <w:r>
        <w:rPr>
          <w:rFonts w:ascii="Times New Roman" w:hAnsi="Times New Roman"/>
          <w:u w:val="single"/>
        </w:rPr>
        <w:t>__________</w:t>
      </w:r>
      <w:r w:rsidRPr="00AB02B8">
        <w:rPr>
          <w:rFonts w:ascii="Times New Roman" w:hAnsi="Times New Roman"/>
        </w:rPr>
        <w:t>:  isolated groups of values</w:t>
      </w:r>
    </w:p>
    <w:p w:rsidR="005C2F9C" w:rsidRPr="00AB02B8" w:rsidRDefault="005C2F9C" w:rsidP="005C2F9C">
      <w:pPr>
        <w:rPr>
          <w:rFonts w:ascii="Times New Roman" w:hAnsi="Times New Roman"/>
        </w:rPr>
      </w:pPr>
      <w:r w:rsidRPr="00AB02B8">
        <w:rPr>
          <w:rFonts w:ascii="Times New Roman" w:hAnsi="Times New Roman"/>
        </w:rPr>
        <w:tab/>
        <w:t xml:space="preserve">Def:  </w:t>
      </w:r>
      <w:r>
        <w:rPr>
          <w:rFonts w:ascii="Times New Roman" w:hAnsi="Times New Roman"/>
          <w:u w:val="single"/>
        </w:rPr>
        <w:t>______</w:t>
      </w:r>
      <w:r w:rsidRPr="00AB02B8">
        <w:rPr>
          <w:rFonts w:ascii="Times New Roman" w:hAnsi="Times New Roman"/>
        </w:rPr>
        <w:t>:  large spaces between values</w:t>
      </w:r>
    </w:p>
    <w:p w:rsidR="005C2F9C" w:rsidRDefault="005C2F9C" w:rsidP="005C2F9C">
      <w:pPr>
        <w:rPr>
          <w:rFonts w:ascii="Times New Roman" w:hAnsi="Times New Roman"/>
        </w:rPr>
      </w:pPr>
    </w:p>
    <w:p w:rsidR="005C2F9C" w:rsidRPr="00AB02B8" w:rsidRDefault="005C2F9C" w:rsidP="005C2F9C">
      <w:pPr>
        <w:rPr>
          <w:rFonts w:ascii="Times New Roman" w:hAnsi="Times New Roman"/>
        </w:rPr>
      </w:pPr>
      <w:r>
        <w:rPr>
          <w:noProof/>
        </w:rPr>
        <w:drawing>
          <wp:inline distT="0" distB="0" distL="0" distR="0">
            <wp:extent cx="6400800" cy="1381125"/>
            <wp:effectExtent l="19050" t="0" r="0" b="0"/>
            <wp:docPr id="4" name="Picture 4" descr="Bolt’s F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s Feat"/>
                    <pic:cNvPicPr>
                      <a:picLocks noChangeAspect="1" noChangeArrowheads="1"/>
                    </pic:cNvPicPr>
                  </pic:nvPicPr>
                  <pic:blipFill>
                    <a:blip r:embed="rId11" cstate="print"/>
                    <a:srcRect/>
                    <a:stretch>
                      <a:fillRect/>
                    </a:stretch>
                  </pic:blipFill>
                  <pic:spPr bwMode="auto">
                    <a:xfrm>
                      <a:off x="0" y="0"/>
                      <a:ext cx="6400800" cy="1381125"/>
                    </a:xfrm>
                    <a:prstGeom prst="rect">
                      <a:avLst/>
                    </a:prstGeom>
                    <a:noFill/>
                    <a:ln w="9525">
                      <a:noFill/>
                      <a:miter lim="800000"/>
                      <a:headEnd/>
                      <a:tailEnd/>
                    </a:ln>
                  </pic:spPr>
                </pic:pic>
              </a:graphicData>
            </a:graphic>
          </wp:inline>
        </w:drawing>
      </w: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 xml:space="preserve">It is extremely important to investigate outliers!  </w:t>
      </w:r>
      <w:r>
        <w:rPr>
          <w:rFonts w:ascii="Times New Roman" w:hAnsi="Times New Roman"/>
        </w:rPr>
        <w:t>It is NOT a good idea to just delete or ignore them.</w:t>
      </w:r>
    </w:p>
    <w:p w:rsidR="005C2F9C" w:rsidRPr="00AB02B8"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5F700E" w:rsidRDefault="005C2F9C" w:rsidP="005C2F9C">
      <w:pPr>
        <w:rPr>
          <w:rFonts w:ascii="Times New Roman" w:hAnsi="Times New Roman"/>
          <w:color w:val="FF0000"/>
        </w:rPr>
      </w:pPr>
    </w:p>
    <w:p w:rsidR="005C2F9C" w:rsidRPr="000B1512" w:rsidRDefault="005C2F9C" w:rsidP="005C2F9C">
      <w:pPr>
        <w:rPr>
          <w:szCs w:val="24"/>
        </w:rPr>
      </w:pPr>
      <w:r w:rsidRPr="000B1512">
        <w:rPr>
          <w:szCs w:val="24"/>
        </w:rPr>
        <w:t xml:space="preserve">Sometimes it is useful to plot data over time so we can notice trends.  </w:t>
      </w:r>
      <w:r>
        <w:rPr>
          <w:szCs w:val="24"/>
        </w:rPr>
        <w:t xml:space="preserve">A _______________________ of a variable plots each observation against the time at which it was measured.  </w:t>
      </w:r>
      <w:proofErr w:type="gramStart"/>
      <w:r>
        <w:rPr>
          <w:szCs w:val="24"/>
        </w:rPr>
        <w:t xml:space="preserve">Displays of the distribution of a variable that ignore time order, such as </w:t>
      </w:r>
      <w:proofErr w:type="spellStart"/>
      <w:r>
        <w:rPr>
          <w:szCs w:val="24"/>
        </w:rPr>
        <w:t>stemplots</w:t>
      </w:r>
      <w:proofErr w:type="spellEnd"/>
      <w:r>
        <w:rPr>
          <w:szCs w:val="24"/>
        </w:rPr>
        <w:t xml:space="preserve"> and histograms, can be misleading when there is a systematic change over time.</w:t>
      </w:r>
      <w:proofErr w:type="gramEnd"/>
    </w:p>
    <w:p w:rsidR="005C2F9C" w:rsidRPr="000B1512" w:rsidRDefault="005C2F9C" w:rsidP="005C2F9C">
      <w:pPr>
        <w:rPr>
          <w:szCs w:val="24"/>
        </w:rPr>
      </w:pPr>
    </w:p>
    <w:p w:rsidR="005C2F9C" w:rsidRPr="000B1512" w:rsidRDefault="005C2F9C" w:rsidP="005C2F9C">
      <w:pPr>
        <w:rPr>
          <w:szCs w:val="24"/>
        </w:rPr>
      </w:pPr>
      <w:r w:rsidRPr="000B1512">
        <w:rPr>
          <w:szCs w:val="24"/>
        </w:rPr>
        <w:t>For example, consider the following data for the death rates at 2 hospitals:</w:t>
      </w:r>
    </w:p>
    <w:p w:rsidR="005C2F9C" w:rsidRPr="000B1512" w:rsidRDefault="005C2F9C" w:rsidP="005C2F9C">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1263"/>
        <w:gridCol w:w="1250"/>
      </w:tblGrid>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Month</w:t>
            </w:r>
          </w:p>
        </w:tc>
        <w:tc>
          <w:tcPr>
            <w:tcW w:w="0" w:type="auto"/>
          </w:tcPr>
          <w:p w:rsidR="005C2F9C" w:rsidRPr="003955CD" w:rsidRDefault="005C2F9C" w:rsidP="005D2703">
            <w:pPr>
              <w:jc w:val="center"/>
              <w:rPr>
                <w:szCs w:val="24"/>
              </w:rPr>
            </w:pPr>
            <w:r w:rsidRPr="003955CD">
              <w:rPr>
                <w:szCs w:val="24"/>
              </w:rPr>
              <w:t>Hospital A</w:t>
            </w:r>
          </w:p>
        </w:tc>
        <w:tc>
          <w:tcPr>
            <w:tcW w:w="0" w:type="auto"/>
          </w:tcPr>
          <w:p w:rsidR="005C2F9C" w:rsidRPr="003955CD" w:rsidRDefault="005C2F9C" w:rsidP="005D2703">
            <w:pPr>
              <w:jc w:val="center"/>
              <w:rPr>
                <w:szCs w:val="24"/>
              </w:rPr>
            </w:pPr>
            <w:r w:rsidRPr="003955CD">
              <w:rPr>
                <w:szCs w:val="24"/>
              </w:rPr>
              <w:t>Hospital B</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1</w:t>
            </w:r>
          </w:p>
        </w:tc>
        <w:tc>
          <w:tcPr>
            <w:tcW w:w="0" w:type="auto"/>
          </w:tcPr>
          <w:p w:rsidR="005C2F9C" w:rsidRPr="003955CD" w:rsidRDefault="005C2F9C" w:rsidP="005D2703">
            <w:pPr>
              <w:jc w:val="center"/>
              <w:rPr>
                <w:szCs w:val="24"/>
              </w:rPr>
            </w:pPr>
            <w:r w:rsidRPr="003955CD">
              <w:rPr>
                <w:szCs w:val="24"/>
              </w:rPr>
              <w:t>7</w:t>
            </w:r>
          </w:p>
        </w:tc>
        <w:tc>
          <w:tcPr>
            <w:tcW w:w="0" w:type="auto"/>
          </w:tcPr>
          <w:p w:rsidR="005C2F9C" w:rsidRPr="003955CD" w:rsidRDefault="005C2F9C" w:rsidP="005D2703">
            <w:pPr>
              <w:jc w:val="center"/>
              <w:rPr>
                <w:szCs w:val="24"/>
              </w:rPr>
            </w:pPr>
            <w:r w:rsidRPr="003955CD">
              <w:rPr>
                <w:szCs w:val="24"/>
              </w:rPr>
              <w:t>4</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2</w:t>
            </w:r>
          </w:p>
        </w:tc>
        <w:tc>
          <w:tcPr>
            <w:tcW w:w="0" w:type="auto"/>
          </w:tcPr>
          <w:p w:rsidR="005C2F9C" w:rsidRPr="003955CD" w:rsidRDefault="005C2F9C" w:rsidP="005D2703">
            <w:pPr>
              <w:jc w:val="center"/>
              <w:rPr>
                <w:szCs w:val="24"/>
              </w:rPr>
            </w:pPr>
            <w:r w:rsidRPr="003955CD">
              <w:rPr>
                <w:szCs w:val="24"/>
              </w:rPr>
              <w:t>6</w:t>
            </w:r>
          </w:p>
        </w:tc>
        <w:tc>
          <w:tcPr>
            <w:tcW w:w="0" w:type="auto"/>
          </w:tcPr>
          <w:p w:rsidR="005C2F9C" w:rsidRPr="003955CD" w:rsidRDefault="005C2F9C" w:rsidP="005D2703">
            <w:pPr>
              <w:jc w:val="center"/>
              <w:rPr>
                <w:szCs w:val="24"/>
              </w:rPr>
            </w:pPr>
            <w:r w:rsidRPr="003955CD">
              <w:rPr>
                <w:szCs w:val="24"/>
              </w:rPr>
              <w:t>3</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3</w:t>
            </w:r>
          </w:p>
        </w:tc>
        <w:tc>
          <w:tcPr>
            <w:tcW w:w="0" w:type="auto"/>
          </w:tcPr>
          <w:p w:rsidR="005C2F9C" w:rsidRPr="003955CD" w:rsidRDefault="005C2F9C" w:rsidP="005D2703">
            <w:pPr>
              <w:jc w:val="center"/>
              <w:rPr>
                <w:szCs w:val="24"/>
              </w:rPr>
            </w:pPr>
            <w:r w:rsidRPr="003955CD">
              <w:rPr>
                <w:szCs w:val="24"/>
              </w:rPr>
              <w:t>5</w:t>
            </w:r>
          </w:p>
        </w:tc>
        <w:tc>
          <w:tcPr>
            <w:tcW w:w="0" w:type="auto"/>
          </w:tcPr>
          <w:p w:rsidR="005C2F9C" w:rsidRPr="003955CD" w:rsidRDefault="005C2F9C" w:rsidP="005D2703">
            <w:pPr>
              <w:jc w:val="center"/>
              <w:rPr>
                <w:szCs w:val="24"/>
              </w:rPr>
            </w:pPr>
            <w:r w:rsidRPr="003955CD">
              <w:rPr>
                <w:szCs w:val="24"/>
              </w:rPr>
              <w:t>4</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4</w:t>
            </w:r>
          </w:p>
        </w:tc>
        <w:tc>
          <w:tcPr>
            <w:tcW w:w="0" w:type="auto"/>
          </w:tcPr>
          <w:p w:rsidR="005C2F9C" w:rsidRPr="003955CD" w:rsidRDefault="005C2F9C" w:rsidP="005D2703">
            <w:pPr>
              <w:jc w:val="center"/>
              <w:rPr>
                <w:szCs w:val="24"/>
              </w:rPr>
            </w:pPr>
            <w:r w:rsidRPr="003955CD">
              <w:rPr>
                <w:szCs w:val="24"/>
              </w:rPr>
              <w:t>5</w:t>
            </w:r>
          </w:p>
        </w:tc>
        <w:tc>
          <w:tcPr>
            <w:tcW w:w="0" w:type="auto"/>
          </w:tcPr>
          <w:p w:rsidR="005C2F9C" w:rsidRPr="003955CD" w:rsidRDefault="005C2F9C" w:rsidP="005D2703">
            <w:pPr>
              <w:jc w:val="center"/>
              <w:rPr>
                <w:szCs w:val="24"/>
              </w:rPr>
            </w:pPr>
            <w:r w:rsidRPr="003955CD">
              <w:rPr>
                <w:szCs w:val="24"/>
              </w:rPr>
              <w:t>5</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5</w:t>
            </w:r>
          </w:p>
        </w:tc>
        <w:tc>
          <w:tcPr>
            <w:tcW w:w="0" w:type="auto"/>
          </w:tcPr>
          <w:p w:rsidR="005C2F9C" w:rsidRPr="003955CD" w:rsidRDefault="005C2F9C" w:rsidP="005D2703">
            <w:pPr>
              <w:jc w:val="center"/>
              <w:rPr>
                <w:szCs w:val="24"/>
              </w:rPr>
            </w:pPr>
            <w:r w:rsidRPr="003955CD">
              <w:rPr>
                <w:szCs w:val="24"/>
              </w:rPr>
              <w:t>6</w:t>
            </w:r>
          </w:p>
        </w:tc>
        <w:tc>
          <w:tcPr>
            <w:tcW w:w="0" w:type="auto"/>
          </w:tcPr>
          <w:p w:rsidR="005C2F9C" w:rsidRPr="003955CD" w:rsidRDefault="005C2F9C" w:rsidP="005D2703">
            <w:pPr>
              <w:jc w:val="center"/>
              <w:rPr>
                <w:szCs w:val="24"/>
              </w:rPr>
            </w:pPr>
            <w:r w:rsidRPr="003955CD">
              <w:rPr>
                <w:szCs w:val="24"/>
              </w:rPr>
              <w:t>5</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6</w:t>
            </w:r>
          </w:p>
        </w:tc>
        <w:tc>
          <w:tcPr>
            <w:tcW w:w="0" w:type="auto"/>
          </w:tcPr>
          <w:p w:rsidR="005C2F9C" w:rsidRPr="003955CD" w:rsidRDefault="005C2F9C" w:rsidP="005D2703">
            <w:pPr>
              <w:jc w:val="center"/>
              <w:rPr>
                <w:szCs w:val="24"/>
              </w:rPr>
            </w:pPr>
            <w:r w:rsidRPr="003955CD">
              <w:rPr>
                <w:szCs w:val="24"/>
              </w:rPr>
              <w:t>5</w:t>
            </w:r>
          </w:p>
        </w:tc>
        <w:tc>
          <w:tcPr>
            <w:tcW w:w="0" w:type="auto"/>
          </w:tcPr>
          <w:p w:rsidR="005C2F9C" w:rsidRPr="003955CD" w:rsidRDefault="005C2F9C" w:rsidP="005D2703">
            <w:pPr>
              <w:jc w:val="center"/>
              <w:rPr>
                <w:szCs w:val="24"/>
              </w:rPr>
            </w:pPr>
            <w:r w:rsidRPr="003955CD">
              <w:rPr>
                <w:szCs w:val="24"/>
              </w:rPr>
              <w:t>6</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7</w:t>
            </w:r>
          </w:p>
        </w:tc>
        <w:tc>
          <w:tcPr>
            <w:tcW w:w="0" w:type="auto"/>
          </w:tcPr>
          <w:p w:rsidR="005C2F9C" w:rsidRPr="003955CD" w:rsidRDefault="005C2F9C" w:rsidP="005D2703">
            <w:pPr>
              <w:jc w:val="center"/>
              <w:rPr>
                <w:szCs w:val="24"/>
              </w:rPr>
            </w:pPr>
            <w:r w:rsidRPr="003955CD">
              <w:rPr>
                <w:szCs w:val="24"/>
              </w:rPr>
              <w:t>4</w:t>
            </w:r>
          </w:p>
        </w:tc>
        <w:tc>
          <w:tcPr>
            <w:tcW w:w="0" w:type="auto"/>
          </w:tcPr>
          <w:p w:rsidR="005C2F9C" w:rsidRPr="003955CD" w:rsidRDefault="005C2F9C" w:rsidP="005D2703">
            <w:pPr>
              <w:jc w:val="center"/>
              <w:rPr>
                <w:szCs w:val="24"/>
              </w:rPr>
            </w:pPr>
            <w:r w:rsidRPr="003955CD">
              <w:rPr>
                <w:szCs w:val="24"/>
              </w:rPr>
              <w:t>5</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8</w:t>
            </w:r>
          </w:p>
        </w:tc>
        <w:tc>
          <w:tcPr>
            <w:tcW w:w="0" w:type="auto"/>
          </w:tcPr>
          <w:p w:rsidR="005C2F9C" w:rsidRPr="003955CD" w:rsidRDefault="005C2F9C" w:rsidP="005D2703">
            <w:pPr>
              <w:jc w:val="center"/>
              <w:rPr>
                <w:szCs w:val="24"/>
              </w:rPr>
            </w:pPr>
            <w:r w:rsidRPr="003955CD">
              <w:rPr>
                <w:szCs w:val="24"/>
              </w:rPr>
              <w:t>5</w:t>
            </w:r>
          </w:p>
        </w:tc>
        <w:tc>
          <w:tcPr>
            <w:tcW w:w="0" w:type="auto"/>
          </w:tcPr>
          <w:p w:rsidR="005C2F9C" w:rsidRPr="003955CD" w:rsidRDefault="005C2F9C" w:rsidP="005D2703">
            <w:pPr>
              <w:jc w:val="center"/>
              <w:rPr>
                <w:szCs w:val="24"/>
              </w:rPr>
            </w:pPr>
            <w:r w:rsidRPr="003955CD">
              <w:rPr>
                <w:szCs w:val="24"/>
              </w:rPr>
              <w:t>5</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9</w:t>
            </w:r>
          </w:p>
        </w:tc>
        <w:tc>
          <w:tcPr>
            <w:tcW w:w="0" w:type="auto"/>
          </w:tcPr>
          <w:p w:rsidR="005C2F9C" w:rsidRPr="003955CD" w:rsidRDefault="005C2F9C" w:rsidP="005D2703">
            <w:pPr>
              <w:jc w:val="center"/>
              <w:rPr>
                <w:szCs w:val="24"/>
              </w:rPr>
            </w:pPr>
            <w:r w:rsidRPr="003955CD">
              <w:rPr>
                <w:szCs w:val="24"/>
              </w:rPr>
              <w:t>4</w:t>
            </w:r>
          </w:p>
        </w:tc>
        <w:tc>
          <w:tcPr>
            <w:tcW w:w="0" w:type="auto"/>
          </w:tcPr>
          <w:p w:rsidR="005C2F9C" w:rsidRPr="003955CD" w:rsidRDefault="005C2F9C" w:rsidP="005D2703">
            <w:pPr>
              <w:jc w:val="center"/>
              <w:rPr>
                <w:szCs w:val="24"/>
              </w:rPr>
            </w:pPr>
            <w:r w:rsidRPr="003955CD">
              <w:rPr>
                <w:szCs w:val="24"/>
              </w:rPr>
              <w:t>6</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10</w:t>
            </w:r>
          </w:p>
        </w:tc>
        <w:tc>
          <w:tcPr>
            <w:tcW w:w="0" w:type="auto"/>
          </w:tcPr>
          <w:p w:rsidR="005C2F9C" w:rsidRPr="003955CD" w:rsidRDefault="005C2F9C" w:rsidP="005D2703">
            <w:pPr>
              <w:jc w:val="center"/>
              <w:rPr>
                <w:szCs w:val="24"/>
              </w:rPr>
            </w:pPr>
            <w:r w:rsidRPr="003955CD">
              <w:rPr>
                <w:szCs w:val="24"/>
              </w:rPr>
              <w:t>3</w:t>
            </w:r>
          </w:p>
        </w:tc>
        <w:tc>
          <w:tcPr>
            <w:tcW w:w="0" w:type="auto"/>
          </w:tcPr>
          <w:p w:rsidR="005C2F9C" w:rsidRPr="003955CD" w:rsidRDefault="005C2F9C" w:rsidP="005D2703">
            <w:pPr>
              <w:jc w:val="center"/>
              <w:rPr>
                <w:szCs w:val="24"/>
              </w:rPr>
            </w:pPr>
            <w:r w:rsidRPr="003955CD">
              <w:rPr>
                <w:szCs w:val="24"/>
              </w:rPr>
              <w:t>7</w:t>
            </w:r>
          </w:p>
        </w:tc>
      </w:tr>
    </w:tbl>
    <w:p w:rsidR="005C2F9C" w:rsidRPr="000B1512" w:rsidRDefault="005C2F9C" w:rsidP="005C2F9C">
      <w:pPr>
        <w:rPr>
          <w:b/>
          <w:szCs w:val="24"/>
        </w:rPr>
      </w:pPr>
    </w:p>
    <w:p w:rsidR="005C2F9C" w:rsidRPr="000B1512" w:rsidRDefault="005C2F9C" w:rsidP="005C2F9C">
      <w:pPr>
        <w:rPr>
          <w:szCs w:val="24"/>
        </w:rPr>
      </w:pPr>
      <w:r w:rsidRPr="000B1512">
        <w:rPr>
          <w:szCs w:val="24"/>
        </w:rPr>
        <w:t xml:space="preserve">Make a </w:t>
      </w:r>
      <w:proofErr w:type="spellStart"/>
      <w:r w:rsidRPr="000B1512">
        <w:rPr>
          <w:szCs w:val="24"/>
        </w:rPr>
        <w:t>dotplot</w:t>
      </w:r>
      <w:proofErr w:type="spellEnd"/>
      <w:r w:rsidRPr="000B1512">
        <w:rPr>
          <w:szCs w:val="24"/>
        </w:rPr>
        <w:t xml:space="preserve"> for each hospital.</w:t>
      </w:r>
      <w:r>
        <w:rPr>
          <w:szCs w:val="24"/>
        </w:rPr>
        <w:t xml:space="preserve">  Which hospital seems better?</w:t>
      </w: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Pr="000B1512" w:rsidRDefault="005C2F9C" w:rsidP="005C2F9C">
      <w:pPr>
        <w:rPr>
          <w:szCs w:val="24"/>
        </w:rPr>
      </w:pPr>
    </w:p>
    <w:p w:rsidR="005C2F9C" w:rsidRPr="000B1512" w:rsidRDefault="005C2F9C" w:rsidP="005C2F9C">
      <w:pPr>
        <w:rPr>
          <w:szCs w:val="24"/>
        </w:rPr>
      </w:pPr>
      <w:r w:rsidRPr="000B1512">
        <w:rPr>
          <w:szCs w:val="24"/>
        </w:rPr>
        <w:t xml:space="preserve">Make a </w:t>
      </w:r>
      <w:proofErr w:type="spellStart"/>
      <w:r w:rsidRPr="000B1512">
        <w:rPr>
          <w:szCs w:val="24"/>
        </w:rPr>
        <w:t>timeplot</w:t>
      </w:r>
      <w:proofErr w:type="spellEnd"/>
      <w:r w:rsidRPr="000B1512">
        <w:rPr>
          <w:szCs w:val="24"/>
        </w:rPr>
        <w:t xml:space="preserve"> for each hospital.</w:t>
      </w:r>
      <w:r>
        <w:rPr>
          <w:szCs w:val="24"/>
        </w:rPr>
        <w:t xml:space="preserve">  Which hospital seems better?</w:t>
      </w: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Pr="000B1512" w:rsidRDefault="005C2F9C" w:rsidP="005C2F9C">
      <w:pPr>
        <w:rPr>
          <w:szCs w:val="24"/>
        </w:rPr>
      </w:pPr>
      <w:r w:rsidRPr="000B1512">
        <w:rPr>
          <w:szCs w:val="24"/>
        </w:rPr>
        <w:t xml:space="preserve">What information does the </w:t>
      </w:r>
      <w:proofErr w:type="spellStart"/>
      <w:r w:rsidRPr="000B1512">
        <w:rPr>
          <w:szCs w:val="24"/>
        </w:rPr>
        <w:t>timeplot</w:t>
      </w:r>
      <w:proofErr w:type="spellEnd"/>
      <w:r w:rsidRPr="000B1512">
        <w:rPr>
          <w:szCs w:val="24"/>
        </w:rPr>
        <w:t xml:space="preserve"> tell you that the </w:t>
      </w:r>
      <w:proofErr w:type="spellStart"/>
      <w:r w:rsidRPr="000B1512">
        <w:rPr>
          <w:szCs w:val="24"/>
        </w:rPr>
        <w:t>dotplots</w:t>
      </w:r>
      <w:proofErr w:type="spellEnd"/>
      <w:r w:rsidRPr="000B1512">
        <w:rPr>
          <w:szCs w:val="24"/>
        </w:rPr>
        <w:t xml:space="preserve"> did not?</w:t>
      </w:r>
    </w:p>
    <w:p w:rsidR="005C2F9C" w:rsidRPr="000B1512"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Pr="000B1512"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r>
        <w:rPr>
          <w:szCs w:val="24"/>
        </w:rPr>
        <w:t xml:space="preserve">Note:  </w:t>
      </w:r>
      <w:proofErr w:type="spellStart"/>
      <w:r>
        <w:rPr>
          <w:szCs w:val="24"/>
        </w:rPr>
        <w:t>Timeplots</w:t>
      </w:r>
      <w:proofErr w:type="spellEnd"/>
      <w:r>
        <w:rPr>
          <w:szCs w:val="24"/>
        </w:rPr>
        <w:t xml:space="preserve"> are not appropriate for some data, such as graphing the heights of this class.  However, a </w:t>
      </w:r>
      <w:proofErr w:type="spellStart"/>
      <w:r>
        <w:rPr>
          <w:szCs w:val="24"/>
        </w:rPr>
        <w:t>timeplot</w:t>
      </w:r>
      <w:proofErr w:type="spellEnd"/>
      <w:r>
        <w:rPr>
          <w:szCs w:val="24"/>
        </w:rPr>
        <w:t xml:space="preserve"> would be nice for graphing the change in height for one student over time.  </w:t>
      </w:r>
    </w:p>
    <w:p w:rsidR="005C2F9C" w:rsidRDefault="005C2F9C" w:rsidP="005C2F9C">
      <w:pPr>
        <w:rPr>
          <w:rFonts w:ascii="Times New Roman" w:hAnsi="Times New Roman"/>
          <w:color w:val="FF0000"/>
        </w:rPr>
      </w:pPr>
    </w:p>
    <w:p w:rsidR="005C2F9C" w:rsidRDefault="005C2F9C" w:rsidP="005C2F9C">
      <w:pPr>
        <w:rPr>
          <w:rFonts w:ascii="Times New Roman" w:hAnsi="Times New Roman"/>
          <w:color w:val="FF0000"/>
        </w:rPr>
      </w:pPr>
    </w:p>
    <w:p w:rsidR="005C2F9C" w:rsidRDefault="005C2F9C" w:rsidP="005C2F9C">
      <w:pPr>
        <w:rPr>
          <w:rFonts w:ascii="Times New Roman" w:hAnsi="Times New Roman"/>
          <w:color w:val="FF0000"/>
        </w:rPr>
      </w:pPr>
    </w:p>
    <w:p w:rsidR="005C2F9C" w:rsidRDefault="005C2F9C" w:rsidP="005C2F9C">
      <w:r>
        <w:t>Now let’s look at Center and Spread.</w:t>
      </w:r>
    </w:p>
    <w:p w:rsidR="005C2F9C" w:rsidRDefault="005C2F9C" w:rsidP="005C2F9C"/>
    <w:p w:rsidR="005C2F9C" w:rsidRDefault="005C2F9C" w:rsidP="005C2F9C">
      <w:r>
        <w:t xml:space="preserve">Def:  The </w:t>
      </w:r>
      <w:r>
        <w:rPr>
          <w:u w:val="single"/>
        </w:rPr>
        <w:t>___________</w:t>
      </w:r>
      <w:r>
        <w:t xml:space="preserve"> of a data set is the middle value.  That is, it divides the data set in half so that there are an equal number of observations above the median and below the median.  </w:t>
      </w:r>
    </w:p>
    <w:p w:rsidR="005C2F9C" w:rsidRDefault="005C2F9C" w:rsidP="005C2F9C"/>
    <w:p w:rsidR="005C2F9C" w:rsidRDefault="005C2F9C" w:rsidP="005C2F9C">
      <w:r>
        <w:t>To find the median:</w:t>
      </w:r>
    </w:p>
    <w:p w:rsidR="005C2F9C" w:rsidRDefault="005C2F9C" w:rsidP="005C2F9C">
      <w:pPr>
        <w:numPr>
          <w:ilvl w:val="0"/>
          <w:numId w:val="13"/>
        </w:numPr>
      </w:pPr>
      <w:r>
        <w:t>put the data in order</w:t>
      </w:r>
    </w:p>
    <w:p w:rsidR="005C2F9C" w:rsidRDefault="005C2F9C" w:rsidP="005C2F9C">
      <w:pPr>
        <w:numPr>
          <w:ilvl w:val="0"/>
          <w:numId w:val="13"/>
        </w:numPr>
      </w:pPr>
      <w:r>
        <w:t>find the value of (n+1)/2 (n = the number of observations in the data set)</w:t>
      </w:r>
    </w:p>
    <w:p w:rsidR="005C2F9C" w:rsidRDefault="005C2F9C" w:rsidP="005C2F9C">
      <w:pPr>
        <w:numPr>
          <w:ilvl w:val="0"/>
          <w:numId w:val="13"/>
        </w:numPr>
      </w:pPr>
      <w:r>
        <w:t>if n is odd, the median will be the (n+1)/2 value in the ordered list</w:t>
      </w:r>
    </w:p>
    <w:p w:rsidR="005C2F9C" w:rsidRDefault="005C2F9C" w:rsidP="005C2F9C">
      <w:pPr>
        <w:numPr>
          <w:ilvl w:val="0"/>
          <w:numId w:val="13"/>
        </w:numPr>
      </w:pPr>
      <w:proofErr w:type="gramStart"/>
      <w:r>
        <w:t>if</w:t>
      </w:r>
      <w:proofErr w:type="gramEnd"/>
      <w:r>
        <w:t xml:space="preserve"> n is even, (n+1)/2 will be between two observations.  The average of those two observations is the median.  </w:t>
      </w:r>
    </w:p>
    <w:p w:rsidR="005C2F9C" w:rsidRDefault="005C2F9C" w:rsidP="005C2F9C"/>
    <w:p w:rsidR="005C2F9C" w:rsidRDefault="005C2F9C" w:rsidP="005C2F9C">
      <w:pPr>
        <w:numPr>
          <w:ilvl w:val="0"/>
          <w:numId w:val="10"/>
        </w:numPr>
      </w:pPr>
      <w:r>
        <w:t>ex:  1, 13, 9, 5, 17, 23, 14</w:t>
      </w:r>
    </w:p>
    <w:p w:rsidR="005C2F9C" w:rsidRDefault="005C2F9C" w:rsidP="005C2F9C"/>
    <w:p w:rsidR="005C2F9C" w:rsidRDefault="005C2F9C" w:rsidP="005C2F9C"/>
    <w:p w:rsidR="005C2F9C" w:rsidRPr="006C7B32" w:rsidRDefault="005C2F9C" w:rsidP="005C2F9C"/>
    <w:p w:rsidR="005C2F9C" w:rsidRPr="006C7B32" w:rsidRDefault="005C2F9C" w:rsidP="005C2F9C">
      <w:pPr>
        <w:numPr>
          <w:ilvl w:val="0"/>
          <w:numId w:val="10"/>
        </w:numPr>
      </w:pPr>
      <w:r w:rsidRPr="006C7B32">
        <w:t>ex:  12, 17, 5, 19, 23, 39</w:t>
      </w:r>
    </w:p>
    <w:p w:rsidR="005C2F9C" w:rsidRDefault="005C2F9C" w:rsidP="005C2F9C"/>
    <w:p w:rsidR="005C2F9C" w:rsidRDefault="005C2F9C" w:rsidP="005C2F9C"/>
    <w:p w:rsidR="005C2F9C" w:rsidRPr="006C7B32" w:rsidRDefault="005C2F9C" w:rsidP="005C2F9C"/>
    <w:p w:rsidR="005C2F9C" w:rsidRPr="006C7B32" w:rsidRDefault="005C2F9C" w:rsidP="005C2F9C">
      <w:pPr>
        <w:rPr>
          <w:color w:val="000000"/>
        </w:rPr>
      </w:pPr>
      <w:r w:rsidRPr="006C7B32">
        <w:rPr>
          <w:color w:val="000000"/>
        </w:rPr>
        <w:t xml:space="preserve">Def:  a </w:t>
      </w:r>
      <w:r>
        <w:rPr>
          <w:color w:val="000000"/>
          <w:u w:val="single"/>
        </w:rPr>
        <w:t>____________________</w:t>
      </w:r>
      <w:r w:rsidRPr="006C7B32">
        <w:rPr>
          <w:color w:val="000000"/>
        </w:rPr>
        <w:t xml:space="preserve"> is </w:t>
      </w:r>
      <w:r>
        <w:rPr>
          <w:color w:val="000000"/>
        </w:rPr>
        <w:t xml:space="preserve">a measure that is </w:t>
      </w:r>
      <w:r w:rsidRPr="006C7B32">
        <w:rPr>
          <w:color w:val="000000"/>
        </w:rPr>
        <w:t>not affected by outliers</w:t>
      </w:r>
      <w:r>
        <w:rPr>
          <w:color w:val="000000"/>
        </w:rPr>
        <w:t xml:space="preserve"> or </w:t>
      </w:r>
      <w:proofErr w:type="spellStart"/>
      <w:r>
        <w:rPr>
          <w:color w:val="000000"/>
        </w:rPr>
        <w:t>skewness</w:t>
      </w:r>
      <w:proofErr w:type="spellEnd"/>
      <w:r w:rsidRPr="006C7B32">
        <w:rPr>
          <w:color w:val="000000"/>
        </w:rPr>
        <w:t xml:space="preserve">.  </w:t>
      </w:r>
    </w:p>
    <w:p w:rsidR="005C2F9C" w:rsidRPr="006C7B32" w:rsidRDefault="005C2F9C" w:rsidP="005C2F9C">
      <w:pPr>
        <w:numPr>
          <w:ilvl w:val="0"/>
          <w:numId w:val="12"/>
        </w:numPr>
        <w:rPr>
          <w:color w:val="000000"/>
        </w:rPr>
      </w:pPr>
      <w:r>
        <w:rPr>
          <w:color w:val="000000"/>
        </w:rPr>
        <w:t>In the previous example, what would happen to the median if the 39 was changed to 399?</w:t>
      </w:r>
    </w:p>
    <w:p w:rsidR="005C2F9C" w:rsidRDefault="005C2F9C" w:rsidP="005C2F9C">
      <w:pPr>
        <w:rPr>
          <w:color w:val="000000"/>
        </w:rPr>
      </w:pPr>
    </w:p>
    <w:p w:rsidR="005C2F9C" w:rsidRDefault="005C2F9C" w:rsidP="005C2F9C">
      <w:pPr>
        <w:rPr>
          <w:color w:val="000000"/>
        </w:rPr>
      </w:pPr>
    </w:p>
    <w:p w:rsidR="005C2F9C" w:rsidRDefault="005C2F9C" w:rsidP="005C2F9C">
      <w:pPr>
        <w:rPr>
          <w:color w:val="000000"/>
        </w:rPr>
      </w:pPr>
    </w:p>
    <w:p w:rsidR="005C2F9C" w:rsidRDefault="005C2F9C" w:rsidP="005C2F9C">
      <w:pPr>
        <w:rPr>
          <w:color w:val="000000"/>
        </w:rPr>
      </w:pPr>
      <w:r>
        <w:rPr>
          <w:color w:val="000000"/>
        </w:rPr>
        <w:t xml:space="preserve">Def:  the </w:t>
      </w:r>
      <w:r>
        <w:rPr>
          <w:color w:val="000000"/>
          <w:u w:val="single"/>
        </w:rPr>
        <w:t>__________</w:t>
      </w:r>
      <w:r>
        <w:rPr>
          <w:color w:val="000000"/>
        </w:rPr>
        <w:t xml:space="preserve"> of a data set is the difference between the maximum and minimum values.</w:t>
      </w:r>
    </w:p>
    <w:p w:rsidR="005C2F9C" w:rsidRDefault="005C2F9C" w:rsidP="005C2F9C">
      <w:pPr>
        <w:numPr>
          <w:ilvl w:val="0"/>
          <w:numId w:val="11"/>
        </w:numPr>
        <w:rPr>
          <w:color w:val="000000"/>
        </w:rPr>
      </w:pPr>
      <w:r>
        <w:rPr>
          <w:color w:val="000000"/>
        </w:rPr>
        <w:t>ex:  12, 18, 19, 23, 25</w:t>
      </w:r>
    </w:p>
    <w:p w:rsidR="005C2F9C" w:rsidRDefault="005C2F9C" w:rsidP="005C2F9C">
      <w:pPr>
        <w:ind w:left="360"/>
        <w:rPr>
          <w:color w:val="000000"/>
        </w:rPr>
      </w:pPr>
    </w:p>
    <w:p w:rsidR="005C2F9C" w:rsidRDefault="005C2F9C" w:rsidP="005C2F9C">
      <w:pPr>
        <w:ind w:left="360"/>
        <w:rPr>
          <w:color w:val="000000"/>
        </w:rPr>
      </w:pPr>
    </w:p>
    <w:p w:rsidR="005C2F9C" w:rsidRPr="005647D3" w:rsidRDefault="005C2F9C" w:rsidP="005C2F9C">
      <w:pPr>
        <w:ind w:left="360"/>
        <w:rPr>
          <w:color w:val="000000"/>
        </w:rPr>
      </w:pPr>
    </w:p>
    <w:p w:rsidR="005C2F9C" w:rsidRPr="006B518B" w:rsidRDefault="005C2F9C" w:rsidP="005C2F9C">
      <w:pPr>
        <w:numPr>
          <w:ilvl w:val="0"/>
          <w:numId w:val="11"/>
        </w:numPr>
      </w:pPr>
      <w:r>
        <w:rPr>
          <w:color w:val="000000"/>
        </w:rPr>
        <w:t>Note:  the range is 1 number, not 2!</w:t>
      </w:r>
    </w:p>
    <w:p w:rsidR="005C2F9C" w:rsidRPr="001A0221" w:rsidRDefault="005C2F9C" w:rsidP="005C2F9C">
      <w:pPr>
        <w:numPr>
          <w:ilvl w:val="0"/>
          <w:numId w:val="11"/>
        </w:numPr>
      </w:pPr>
      <w:r>
        <w:rPr>
          <w:color w:val="000000"/>
        </w:rPr>
        <w:t>Is the range a resistant measure of spread?</w:t>
      </w:r>
    </w:p>
    <w:p w:rsidR="005C2F9C" w:rsidRDefault="005C2F9C" w:rsidP="005C2F9C">
      <w:pPr>
        <w:rPr>
          <w:color w:val="000000"/>
        </w:rPr>
      </w:pPr>
    </w:p>
    <w:p w:rsidR="005C2F9C" w:rsidRDefault="005C2F9C" w:rsidP="005C2F9C">
      <w:pPr>
        <w:rPr>
          <w:color w:val="000000"/>
        </w:rPr>
      </w:pPr>
    </w:p>
    <w:p w:rsidR="005C2F9C" w:rsidRDefault="005C2F9C" w:rsidP="005C2F9C">
      <w:pPr>
        <w:rPr>
          <w:color w:val="000000"/>
        </w:rPr>
      </w:pPr>
    </w:p>
    <w:p w:rsidR="005C2F9C" w:rsidRDefault="005C2F9C" w:rsidP="005C2F9C">
      <w:pPr>
        <w:rPr>
          <w:color w:val="000000"/>
        </w:rPr>
      </w:pPr>
      <w:r>
        <w:rPr>
          <w:color w:val="000000"/>
        </w:rPr>
        <w:t xml:space="preserve">A more resistant measure of spread is called the </w:t>
      </w:r>
      <w:r>
        <w:rPr>
          <w:color w:val="000000"/>
          <w:u w:val="single"/>
        </w:rPr>
        <w:t>_______________________</w:t>
      </w:r>
      <w:r>
        <w:rPr>
          <w:color w:val="000000"/>
        </w:rPr>
        <w:t xml:space="preserve"> (IQR).  The IQR measures the range of the middle half of the data, instead of the entire data set, which means that outliers should have no effect on the IQR.  </w:t>
      </w:r>
    </w:p>
    <w:p w:rsidR="005C2F9C" w:rsidRDefault="005C2F9C" w:rsidP="005C2F9C">
      <w:pPr>
        <w:rPr>
          <w:color w:val="000000"/>
        </w:rPr>
      </w:pPr>
    </w:p>
    <w:p w:rsidR="005C2F9C" w:rsidRDefault="005C2F9C" w:rsidP="005C2F9C">
      <w:pPr>
        <w:rPr>
          <w:color w:val="000000"/>
        </w:rPr>
      </w:pPr>
      <w:r>
        <w:rPr>
          <w:color w:val="000000"/>
        </w:rPr>
        <w:t xml:space="preserve">To find the middle half of the data, we must identify the </w:t>
      </w:r>
      <w:r>
        <w:rPr>
          <w:color w:val="000000"/>
          <w:u w:val="single"/>
        </w:rPr>
        <w:t>_______________</w:t>
      </w:r>
      <w:r>
        <w:rPr>
          <w:color w:val="000000"/>
        </w:rPr>
        <w:t xml:space="preserve">.  </w:t>
      </w:r>
    </w:p>
    <w:p w:rsidR="005C2F9C" w:rsidRDefault="005C2F9C" w:rsidP="005C2F9C">
      <w:pPr>
        <w:numPr>
          <w:ilvl w:val="0"/>
          <w:numId w:val="14"/>
        </w:numPr>
        <w:rPr>
          <w:color w:val="000000"/>
        </w:rPr>
      </w:pPr>
      <w:r>
        <w:rPr>
          <w:color w:val="000000"/>
        </w:rPr>
        <w:t>The first quartile, Q</w:t>
      </w:r>
      <w:r w:rsidRPr="000B5FF2">
        <w:rPr>
          <w:color w:val="000000"/>
          <w:vertAlign w:val="subscript"/>
        </w:rPr>
        <w:t>1</w:t>
      </w:r>
      <w:r>
        <w:rPr>
          <w:color w:val="000000"/>
        </w:rPr>
        <w:t>, is the value which separates the lower 25% of the data from the upper 75%.</w:t>
      </w:r>
    </w:p>
    <w:p w:rsidR="005C2F9C" w:rsidRDefault="005C2F9C" w:rsidP="005C2F9C">
      <w:pPr>
        <w:numPr>
          <w:ilvl w:val="0"/>
          <w:numId w:val="14"/>
        </w:numPr>
        <w:rPr>
          <w:color w:val="000000"/>
        </w:rPr>
      </w:pPr>
      <w:r>
        <w:rPr>
          <w:color w:val="000000"/>
        </w:rPr>
        <w:t>The third quartile, Q</w:t>
      </w:r>
      <w:r w:rsidRPr="000B5FF2">
        <w:rPr>
          <w:color w:val="000000"/>
          <w:vertAlign w:val="subscript"/>
        </w:rPr>
        <w:t>3</w:t>
      </w:r>
      <w:r>
        <w:rPr>
          <w:color w:val="000000"/>
        </w:rPr>
        <w:t>, is the value which separates the lower 75% of the data from the upper 25%.</w:t>
      </w:r>
    </w:p>
    <w:p w:rsidR="005C2F9C" w:rsidRPr="006B518B" w:rsidRDefault="005C2F9C" w:rsidP="005C2F9C">
      <w:pPr>
        <w:numPr>
          <w:ilvl w:val="0"/>
          <w:numId w:val="14"/>
        </w:numPr>
      </w:pPr>
      <w:r>
        <w:rPr>
          <w:color w:val="000000"/>
        </w:rPr>
        <w:t>The median could be called Q</w:t>
      </w:r>
      <w:r w:rsidRPr="000B5FF2">
        <w:rPr>
          <w:color w:val="000000"/>
          <w:vertAlign w:val="subscript"/>
        </w:rPr>
        <w:t>2</w:t>
      </w:r>
      <w:r>
        <w:rPr>
          <w:color w:val="000000"/>
        </w:rPr>
        <w:t xml:space="preserve">, since it separates the lower 50% of the data from the upper 50%, but it usually is just called the median.  </w:t>
      </w:r>
    </w:p>
    <w:p w:rsidR="005C2F9C" w:rsidRDefault="005C2F9C" w:rsidP="005C2F9C">
      <w:pPr>
        <w:rPr>
          <w:color w:val="000000"/>
        </w:rPr>
      </w:pPr>
    </w:p>
    <w:p w:rsidR="005C2F9C" w:rsidRDefault="005C2F9C" w:rsidP="005C2F9C">
      <w:pPr>
        <w:rPr>
          <w:i/>
          <w:color w:val="000000"/>
        </w:rPr>
      </w:pPr>
    </w:p>
    <w:p w:rsidR="005C2F9C" w:rsidRDefault="005C2F9C" w:rsidP="005C2F9C">
      <w:r>
        <w:t>To find the quartiles, split the data set into two halves at the median.  Then, find the median of each half.  The median of the lower half is Q</w:t>
      </w:r>
      <w:r w:rsidRPr="000B5FF2">
        <w:rPr>
          <w:vertAlign w:val="subscript"/>
        </w:rPr>
        <w:t>1</w:t>
      </w:r>
      <w:r>
        <w:t xml:space="preserve"> and the median of the upper half is </w:t>
      </w:r>
      <w:r>
        <w:rPr>
          <w:color w:val="000000"/>
        </w:rPr>
        <w:t>Q</w:t>
      </w:r>
      <w:r w:rsidRPr="000B5FF2">
        <w:rPr>
          <w:color w:val="000000"/>
          <w:vertAlign w:val="subscript"/>
        </w:rPr>
        <w:t>3</w:t>
      </w:r>
      <w:r>
        <w:t xml:space="preserve">.  </w:t>
      </w:r>
    </w:p>
    <w:p w:rsidR="005C2F9C" w:rsidRDefault="005C2F9C" w:rsidP="005C2F9C"/>
    <w:p w:rsidR="005C2F9C" w:rsidRDefault="005C2F9C" w:rsidP="005C2F9C">
      <w:r>
        <w:t xml:space="preserve">Finally, to find the IQR, subtract </w:t>
      </w:r>
      <w:r>
        <w:rPr>
          <w:color w:val="000000"/>
        </w:rPr>
        <w:t>Q</w:t>
      </w:r>
      <w:r w:rsidRPr="000B5FF2">
        <w:rPr>
          <w:color w:val="000000"/>
          <w:vertAlign w:val="subscript"/>
        </w:rPr>
        <w:t>3</w:t>
      </w:r>
      <w:r>
        <w:t xml:space="preserve"> – Q</w:t>
      </w:r>
      <w:r w:rsidRPr="000B5FF2">
        <w:rPr>
          <w:vertAlign w:val="subscript"/>
        </w:rPr>
        <w:t>1</w:t>
      </w:r>
      <w:r>
        <w:t xml:space="preserve">.  </w:t>
      </w:r>
    </w:p>
    <w:p w:rsidR="005C2F9C" w:rsidRDefault="005C2F9C" w:rsidP="005C2F9C"/>
    <w:p w:rsidR="005C2F9C" w:rsidRDefault="005C2F9C" w:rsidP="005C2F9C">
      <w:r>
        <w:t xml:space="preserve">Find the median, quartiles, range, and </w:t>
      </w:r>
      <w:proofErr w:type="spellStart"/>
      <w:r>
        <w:t>interquartile</w:t>
      </w:r>
      <w:proofErr w:type="spellEnd"/>
      <w:r>
        <w:t xml:space="preserve"> range:</w:t>
      </w:r>
    </w:p>
    <w:p w:rsidR="005C2F9C" w:rsidRDefault="005C2F9C" w:rsidP="005C2F9C">
      <w:r>
        <w:rPr>
          <w:noProof/>
        </w:rPr>
        <w:pict>
          <v:line id="_x0000_s1026" style="position:absolute;z-index:251660288" from="31.05pt,10.8pt" to="31.05pt,154.8pt"/>
        </w:pict>
      </w:r>
    </w:p>
    <w:p w:rsidR="005C2F9C" w:rsidRDefault="005C2F9C" w:rsidP="005C2F9C">
      <w:r>
        <w:tab/>
        <w:t>1    2</w:t>
      </w:r>
      <w:r>
        <w:tab/>
      </w:r>
      <w:r>
        <w:tab/>
      </w:r>
    </w:p>
    <w:p w:rsidR="005C2F9C" w:rsidRPr="005911CA" w:rsidRDefault="005C2F9C" w:rsidP="005C2F9C">
      <w:r>
        <w:tab/>
        <w:t>2</w:t>
      </w:r>
    </w:p>
    <w:p w:rsidR="005C2F9C" w:rsidRPr="005911CA" w:rsidRDefault="005C2F9C" w:rsidP="005C2F9C">
      <w:r w:rsidRPr="005911CA">
        <w:tab/>
        <w:t>3    7</w:t>
      </w:r>
    </w:p>
    <w:p w:rsidR="005C2F9C" w:rsidRPr="005911CA" w:rsidRDefault="005C2F9C" w:rsidP="005C2F9C">
      <w:r w:rsidRPr="005911CA">
        <w:tab/>
        <w:t>4</w:t>
      </w:r>
    </w:p>
    <w:p w:rsidR="005C2F9C" w:rsidRPr="005911CA" w:rsidRDefault="005C2F9C" w:rsidP="005C2F9C">
      <w:r w:rsidRPr="005911CA">
        <w:tab/>
        <w:t>5    17</w:t>
      </w:r>
    </w:p>
    <w:p w:rsidR="005C2F9C" w:rsidRPr="005911CA" w:rsidRDefault="005C2F9C" w:rsidP="005C2F9C">
      <w:r w:rsidRPr="005911CA">
        <w:tab/>
        <w:t>6    2356</w:t>
      </w:r>
    </w:p>
    <w:p w:rsidR="005C2F9C" w:rsidRPr="005911CA" w:rsidRDefault="005C2F9C" w:rsidP="005C2F9C">
      <w:r w:rsidRPr="005911CA">
        <w:tab/>
        <w:t>7    122456678</w:t>
      </w:r>
    </w:p>
    <w:p w:rsidR="005C2F9C" w:rsidRPr="005911CA" w:rsidRDefault="005C2F9C" w:rsidP="005C2F9C">
      <w:r w:rsidRPr="005911CA">
        <w:tab/>
        <w:t>8    3367889</w:t>
      </w:r>
    </w:p>
    <w:p w:rsidR="005C2F9C" w:rsidRDefault="005C2F9C" w:rsidP="005C2F9C">
      <w:r>
        <w:tab/>
        <w:t>9    1168</w:t>
      </w:r>
    </w:p>
    <w:p w:rsidR="005C2F9C" w:rsidRDefault="005C2F9C" w:rsidP="005C2F9C">
      <w:r>
        <w:tab/>
      </w:r>
      <w:proofErr w:type="gramStart"/>
      <w:r>
        <w:t>10  0</w:t>
      </w:r>
      <w:proofErr w:type="gramEnd"/>
    </w:p>
    <w:p w:rsidR="005C2F9C" w:rsidRDefault="005C2F9C" w:rsidP="005C2F9C"/>
    <w:p w:rsidR="005C2F9C" w:rsidRDefault="005C2F9C" w:rsidP="005C2F9C">
      <w:r>
        <w:tab/>
        <w:t>Test Scores</w:t>
      </w:r>
    </w:p>
    <w:p w:rsidR="005C2F9C" w:rsidRDefault="005C2F9C" w:rsidP="005C2F9C">
      <w:r>
        <w:tab/>
        <w:t>3 | 4 = 34%</w:t>
      </w:r>
    </w:p>
    <w:p w:rsidR="005C2F9C" w:rsidRDefault="005C2F9C" w:rsidP="005C2F9C"/>
    <w:p w:rsidR="005C2F9C" w:rsidRDefault="005C2F9C" w:rsidP="005C2F9C"/>
    <w:p w:rsidR="005C2F9C" w:rsidRDefault="005C2F9C" w:rsidP="005C2F9C">
      <w:r>
        <w:t xml:space="preserve">Note:  There are several different acceptable ways to calculate the quartiles.  The TI-83 and some other books exclude the median from both halves when there </w:t>
      </w:r>
      <w:proofErr w:type="gramStart"/>
      <w:r>
        <w:t>is an odd number of observations</w:t>
      </w:r>
      <w:proofErr w:type="gramEnd"/>
      <w:r>
        <w:t xml:space="preserve"> instead of including it.  Some text books will include the median in both halves.</w:t>
      </w:r>
    </w:p>
    <w:p w:rsidR="005C2F9C" w:rsidRPr="00C426E0" w:rsidRDefault="005C2F9C" w:rsidP="005C2F9C"/>
    <w:p w:rsidR="005C2F9C" w:rsidRPr="00C426E0" w:rsidRDefault="005C2F9C" w:rsidP="005C2F9C">
      <w:pPr>
        <w:rPr>
          <w:rFonts w:ascii="Times New Roman" w:hAnsi="Times New Roman"/>
          <w:b/>
        </w:rPr>
      </w:pPr>
      <w:r w:rsidRPr="00C426E0">
        <w:rPr>
          <w:b/>
        </w:rPr>
        <w:t>Comparing Distributions (again):</w:t>
      </w:r>
    </w:p>
    <w:p w:rsidR="005C2F9C" w:rsidRPr="00C426E0" w:rsidRDefault="005C2F9C" w:rsidP="005C2F9C">
      <w:pPr>
        <w:rPr>
          <w:rFonts w:ascii="Times New Roman" w:hAnsi="Times New Roman"/>
        </w:rPr>
      </w:pPr>
    </w:p>
    <w:p w:rsidR="005C2F9C" w:rsidRPr="00C426E0" w:rsidRDefault="005C2F9C" w:rsidP="005C2F9C">
      <w:pPr>
        <w:rPr>
          <w:rFonts w:ascii="Times New Roman" w:hAnsi="Times New Roman"/>
        </w:rPr>
      </w:pPr>
      <w:r w:rsidRPr="00C426E0">
        <w:rPr>
          <w:rFonts w:ascii="Times New Roman" w:hAnsi="Times New Roman"/>
        </w:rPr>
        <w:t xml:space="preserve">Whenever you are asked to compare distributions you must COMPARE shape, center, spread and unusual values and do it in the context of the problem.  To compare you should use phrases like “the male distribution has a </w:t>
      </w:r>
      <w:r w:rsidRPr="00C426E0">
        <w:rPr>
          <w:rFonts w:ascii="Times New Roman" w:hAnsi="Times New Roman"/>
          <w:i/>
        </w:rPr>
        <w:t>higher</w:t>
      </w:r>
      <w:r w:rsidRPr="00C426E0">
        <w:rPr>
          <w:rFonts w:ascii="Times New Roman" w:hAnsi="Times New Roman"/>
        </w:rPr>
        <w:t xml:space="preserve"> center and is </w:t>
      </w:r>
      <w:r w:rsidRPr="00C426E0">
        <w:rPr>
          <w:rFonts w:ascii="Times New Roman" w:hAnsi="Times New Roman"/>
          <w:i/>
        </w:rPr>
        <w:t>more</w:t>
      </w:r>
      <w:r w:rsidRPr="00C426E0">
        <w:rPr>
          <w:rFonts w:ascii="Times New Roman" w:hAnsi="Times New Roman"/>
        </w:rPr>
        <w:t xml:space="preserve"> spread out than the female distribution/”</w:t>
      </w:r>
    </w:p>
    <w:p w:rsidR="005C2F9C" w:rsidRPr="00C426E0" w:rsidRDefault="005C2F9C" w:rsidP="005C2F9C">
      <w:pPr>
        <w:rPr>
          <w:rFonts w:ascii="Times New Roman" w:hAnsi="Times New Roman"/>
        </w:rPr>
      </w:pPr>
    </w:p>
    <w:p w:rsidR="005C2F9C" w:rsidRPr="00C426E0" w:rsidRDefault="005C2F9C" w:rsidP="005C2F9C">
      <w:pPr>
        <w:rPr>
          <w:rFonts w:ascii="Times New Roman" w:hAnsi="Times New Roman"/>
        </w:rPr>
      </w:pPr>
      <w:r w:rsidRPr="00C426E0">
        <w:rPr>
          <w:rFonts w:ascii="Times New Roman" w:hAnsi="Times New Roman"/>
        </w:rPr>
        <w:t>Compare the distributions of test scores for the 2 classes below.</w:t>
      </w:r>
    </w:p>
    <w:p w:rsidR="005C2F9C" w:rsidRPr="00C426E0" w:rsidRDefault="005C2F9C" w:rsidP="005C2F9C">
      <w:pPr>
        <w:rPr>
          <w:rFonts w:ascii="Times New Roman" w:hAnsi="Times New Roman"/>
        </w:rPr>
      </w:pPr>
    </w:p>
    <w:p w:rsidR="005C2F9C" w:rsidRPr="00C426E0" w:rsidRDefault="005C2F9C" w:rsidP="005C2F9C">
      <w:pPr>
        <w:jc w:val="center"/>
        <w:rPr>
          <w:rFonts w:ascii="Times New Roman" w:hAnsi="Times New Roman"/>
        </w:rPr>
      </w:pPr>
      <w:r>
        <w:rPr>
          <w:rFonts w:ascii="Times New Roman" w:hAnsi="Times New Roman"/>
          <w:noProof/>
        </w:rPr>
        <w:drawing>
          <wp:inline distT="0" distB="0" distL="0" distR="0">
            <wp:extent cx="4857750" cy="1809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857750" cy="1809750"/>
                    </a:xfrm>
                    <a:prstGeom prst="rect">
                      <a:avLst/>
                    </a:prstGeom>
                    <a:noFill/>
                    <a:ln w="9525">
                      <a:noFill/>
                      <a:miter lim="800000"/>
                      <a:headEnd/>
                      <a:tailEnd/>
                    </a:ln>
                  </pic:spPr>
                </pic:pic>
              </a:graphicData>
            </a:graphic>
          </wp:inline>
        </w:drawing>
      </w:r>
    </w:p>
    <w:p w:rsidR="005C2F9C" w:rsidRPr="00545B7A" w:rsidRDefault="005C2F9C" w:rsidP="005C2F9C">
      <w:pPr>
        <w:rPr>
          <w:rFonts w:ascii="Times New Roman" w:hAnsi="Times New Roman"/>
        </w:rPr>
      </w:pPr>
    </w:p>
    <w:p w:rsidR="005C2F9C" w:rsidRPr="00545B7A" w:rsidRDefault="005C2F9C" w:rsidP="005C2F9C">
      <w:pPr>
        <w:rPr>
          <w:rFonts w:ascii="Times New Roman" w:hAnsi="Times New Roman"/>
        </w:rPr>
      </w:pPr>
    </w:p>
    <w:p w:rsidR="005C2F9C" w:rsidRPr="00545B7A" w:rsidRDefault="005C2F9C" w:rsidP="005C2F9C">
      <w:pPr>
        <w:rPr>
          <w:rFonts w:ascii="Times New Roman" w:hAnsi="Times New Roman"/>
        </w:rPr>
      </w:pPr>
    </w:p>
    <w:p w:rsidR="005C2F9C" w:rsidRPr="00543AED" w:rsidRDefault="005C2F9C" w:rsidP="005C2F9C">
      <w:pPr>
        <w:rPr>
          <w:rFonts w:ascii="Times New Roman" w:hAnsi="Times New Roman"/>
          <w:b/>
        </w:rPr>
      </w:pPr>
      <w:r>
        <w:rPr>
          <w:rFonts w:ascii="Times New Roman" w:hAnsi="Times New Roman"/>
        </w:rPr>
        <w:lastRenderedPageBreak/>
        <w:br w:type="page"/>
      </w:r>
    </w:p>
    <w:p w:rsidR="005C2F9C" w:rsidRDefault="005C2F9C" w:rsidP="005C2F9C">
      <w:pPr>
        <w:rPr>
          <w:rFonts w:ascii="Times New Roman" w:hAnsi="Times New Roman"/>
        </w:rPr>
      </w:pPr>
    </w:p>
    <w:p w:rsidR="005C2F9C" w:rsidRDefault="005C2F9C" w:rsidP="005C2F9C">
      <w:r>
        <w:t xml:space="preserve">Def:  The </w:t>
      </w:r>
      <w:r>
        <w:rPr>
          <w:u w:val="single"/>
        </w:rPr>
        <w:t>_______________________</w:t>
      </w:r>
      <w:r>
        <w:t xml:space="preserve"> of a distribution is a list of the minimum value, Q1, median value, Q3, and maximum value.  </w:t>
      </w:r>
    </w:p>
    <w:p w:rsidR="005C2F9C" w:rsidRDefault="005C2F9C" w:rsidP="005C2F9C"/>
    <w:p w:rsidR="005C2F9C" w:rsidRDefault="005C2F9C" w:rsidP="005C2F9C">
      <w:r>
        <w:t xml:space="preserve">A </w:t>
      </w:r>
      <w:r>
        <w:rPr>
          <w:u w:val="single"/>
        </w:rPr>
        <w:t>_______________</w:t>
      </w:r>
      <w:r>
        <w:t xml:space="preserve"> is a graphical display that uses the 5# summary to picture a distribution.</w:t>
      </w:r>
    </w:p>
    <w:p w:rsidR="005C2F9C" w:rsidRDefault="005C2F9C" w:rsidP="005C2F9C"/>
    <w:p w:rsidR="005C2F9C" w:rsidRDefault="005C2F9C" w:rsidP="005C2F9C">
      <w:pPr>
        <w:rPr>
          <w:i/>
        </w:rPr>
      </w:pP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pPr>
        <w:numPr>
          <w:ilvl w:val="0"/>
          <w:numId w:val="3"/>
        </w:numPr>
      </w:pPr>
      <w:r>
        <w:t xml:space="preserve">Note:  the length of the box = </w:t>
      </w:r>
      <w:r>
        <w:rPr>
          <w:u w:val="single"/>
        </w:rPr>
        <w:t>_______________________</w:t>
      </w:r>
    </w:p>
    <w:p w:rsidR="005C2F9C" w:rsidRDefault="005C2F9C" w:rsidP="005C2F9C">
      <w:pPr>
        <w:numPr>
          <w:ilvl w:val="0"/>
          <w:numId w:val="3"/>
        </w:numPr>
      </w:pPr>
      <w:r>
        <w:t xml:space="preserve">Note:  the length of the entire plot = </w:t>
      </w:r>
      <w:r>
        <w:tab/>
      </w:r>
      <w:r>
        <w:rPr>
          <w:u w:val="single"/>
        </w:rPr>
        <w:t>______________</w:t>
      </w:r>
    </w:p>
    <w:p w:rsidR="005C2F9C" w:rsidRDefault="005C2F9C" w:rsidP="005C2F9C"/>
    <w:p w:rsidR="005C2F9C" w:rsidRDefault="005C2F9C" w:rsidP="005C2F9C">
      <w:r>
        <w:t xml:space="preserve">If a distribution has </w:t>
      </w:r>
      <w:r>
        <w:rPr>
          <w:u w:val="single"/>
        </w:rPr>
        <w:t>_______________</w:t>
      </w:r>
      <w:r>
        <w:t>, they are usually marked separately</w:t>
      </w:r>
    </w:p>
    <w:p w:rsidR="005C2F9C" w:rsidRDefault="005C2F9C" w:rsidP="005C2F9C"/>
    <w:p w:rsidR="005C2F9C" w:rsidRDefault="005C2F9C" w:rsidP="005C2F9C">
      <w:pPr>
        <w:rPr>
          <w:i/>
        </w:rPr>
      </w:pP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r>
        <w:t>To determine if there are outliers we place boundaries (fences) around the main part of the data.</w:t>
      </w:r>
    </w:p>
    <w:p w:rsidR="005C2F9C" w:rsidRDefault="005C2F9C" w:rsidP="005C2F9C">
      <w:pPr>
        <w:numPr>
          <w:ilvl w:val="0"/>
          <w:numId w:val="3"/>
        </w:numPr>
      </w:pPr>
      <w:r>
        <w:t>lower fence = Q1 – 1.5 IQR</w:t>
      </w:r>
    </w:p>
    <w:p w:rsidR="005C2F9C" w:rsidRDefault="005C2F9C" w:rsidP="005C2F9C">
      <w:pPr>
        <w:numPr>
          <w:ilvl w:val="0"/>
          <w:numId w:val="3"/>
        </w:numPr>
      </w:pPr>
      <w:r>
        <w:t>upper fence = Q3 + 1.5 IQR</w:t>
      </w:r>
    </w:p>
    <w:p w:rsidR="005C2F9C" w:rsidRDefault="005C2F9C" w:rsidP="005C2F9C">
      <w:pPr>
        <w:numPr>
          <w:ilvl w:val="0"/>
          <w:numId w:val="3"/>
        </w:numPr>
      </w:pPr>
      <w:r>
        <w:t xml:space="preserve">Any observations that are outside of these fences are considered outliers.  </w:t>
      </w:r>
    </w:p>
    <w:p w:rsidR="005C2F9C" w:rsidRDefault="005C2F9C" w:rsidP="005C2F9C">
      <w:pPr>
        <w:numPr>
          <w:ilvl w:val="0"/>
          <w:numId w:val="3"/>
        </w:numPr>
      </w:pPr>
      <w:r>
        <w:t>If there are outliers, the whisker extends to the most extreme observation that is not an outlier.</w:t>
      </w:r>
    </w:p>
    <w:p w:rsidR="005C2F9C" w:rsidRDefault="005C2F9C" w:rsidP="005C2F9C">
      <w:pPr>
        <w:numPr>
          <w:ilvl w:val="0"/>
          <w:numId w:val="3"/>
        </w:numPr>
      </w:pPr>
      <w:r>
        <w:t xml:space="preserve">Are there outliers in the data?  Draw a </w:t>
      </w:r>
      <w:proofErr w:type="spellStart"/>
      <w:r>
        <w:t>boxplot</w:t>
      </w:r>
      <w:proofErr w:type="spellEnd"/>
      <w:r>
        <w:t xml:space="preserve"> of the data.</w:t>
      </w: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Pr>
        <w:ind w:left="720" w:firstLine="720"/>
        <w:rPr>
          <w:i/>
        </w:rPr>
      </w:pPr>
      <w:r>
        <w:tab/>
      </w:r>
      <w:r>
        <w:tab/>
      </w:r>
    </w:p>
    <w:p w:rsidR="005C2F9C" w:rsidRDefault="005C2F9C" w:rsidP="005C2F9C">
      <w:pPr>
        <w:ind w:left="720" w:firstLine="720"/>
        <w:rPr>
          <w:i/>
        </w:rPr>
      </w:pPr>
    </w:p>
    <w:p w:rsidR="005C2F9C" w:rsidRDefault="005C2F9C" w:rsidP="005C2F9C">
      <w:pPr>
        <w:ind w:left="720" w:firstLine="720"/>
        <w:rPr>
          <w:i/>
        </w:rPr>
      </w:pPr>
    </w:p>
    <w:p w:rsidR="005C2F9C" w:rsidRDefault="005C2F9C" w:rsidP="005C2F9C">
      <w:pPr>
        <w:ind w:left="720" w:firstLine="720"/>
      </w:pP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roofErr w:type="spellStart"/>
      <w:r>
        <w:t>Boxplots</w:t>
      </w:r>
      <w:proofErr w:type="spellEnd"/>
      <w:r>
        <w:t xml:space="preserve"> are nice because we can quickly identify the center (median) and spread (range and IQR).</w:t>
      </w:r>
    </w:p>
    <w:p w:rsidR="005C2F9C" w:rsidRDefault="005C2F9C" w:rsidP="005C2F9C">
      <w:r>
        <w:t xml:space="preserve">We can also identify symmetry or </w:t>
      </w:r>
      <w:proofErr w:type="spellStart"/>
      <w:r>
        <w:t>skewness</w:t>
      </w:r>
      <w:proofErr w:type="spellEnd"/>
      <w:r>
        <w:t>, but not how many modes the distribution has.</w:t>
      </w:r>
    </w:p>
    <w:p w:rsidR="005C2F9C" w:rsidRDefault="005C2F9C" w:rsidP="005C2F9C">
      <w:proofErr w:type="spellStart"/>
      <w:r>
        <w:t>Boxplots</w:t>
      </w:r>
      <w:proofErr w:type="spellEnd"/>
      <w:r>
        <w:t xml:space="preserve"> are especially useful for comparing distributions, but make sure they are on the same scale!</w:t>
      </w:r>
    </w:p>
    <w:p w:rsidR="005C2F9C" w:rsidRPr="00EC2ABC" w:rsidRDefault="005C2F9C" w:rsidP="005C2F9C">
      <w:pPr>
        <w:rPr>
          <w:rFonts w:ascii="Times New Roman" w:hAnsi="Times New Roman"/>
          <w:b/>
        </w:rPr>
      </w:pPr>
      <w:r>
        <w:br w:type="page"/>
      </w:r>
      <w:r w:rsidRPr="00EC2ABC">
        <w:rPr>
          <w:rFonts w:ascii="Times New Roman" w:hAnsi="Times New Roman"/>
          <w:b/>
        </w:rPr>
        <w:lastRenderedPageBreak/>
        <w:t>Cumulative Relative Frequency Distributions</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r w:rsidRPr="00EC2ABC">
        <w:rPr>
          <w:rFonts w:ascii="Times New Roman" w:hAnsi="Times New Roman"/>
        </w:rPr>
        <w:t xml:space="preserve">Instead of wanting to know what percent of the data falls into a particular class, we often want to know what percent falls below a certain value.  To make this possible, we will compute the </w:t>
      </w:r>
      <w:r>
        <w:rPr>
          <w:rFonts w:ascii="Times New Roman" w:hAnsi="Times New Roman"/>
          <w:u w:val="single"/>
        </w:rPr>
        <w:t>________________________________________</w:t>
      </w:r>
      <w:r w:rsidRPr="00EC2ABC">
        <w:rPr>
          <w:rFonts w:ascii="Times New Roman" w:hAnsi="Times New Roman"/>
        </w:rPr>
        <w:t xml:space="preserve">for each class, which is the sum of the relative frequency of that class and all the classes below it.  </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r w:rsidRPr="00EC2ABC">
        <w:rPr>
          <w:rFonts w:ascii="Times New Roman" w:hAnsi="Times New Roman"/>
        </w:rPr>
        <w:t>For example, consider the following frequency distribution of test scores:</w:t>
      </w:r>
    </w:p>
    <w:p w:rsidR="005C2F9C" w:rsidRPr="00EC2ABC" w:rsidRDefault="005C2F9C" w:rsidP="005C2F9C">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
        <w:gridCol w:w="1338"/>
        <w:gridCol w:w="1980"/>
        <w:gridCol w:w="3269"/>
      </w:tblGrid>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Score</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Frequency</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Relative Frequency</w:t>
            </w:r>
          </w:p>
        </w:tc>
        <w:tc>
          <w:tcPr>
            <w:tcW w:w="3269" w:type="dxa"/>
          </w:tcPr>
          <w:p w:rsidR="005C2F9C" w:rsidRPr="00EC2ABC" w:rsidRDefault="005C2F9C" w:rsidP="005D2703">
            <w:pPr>
              <w:jc w:val="center"/>
              <w:rPr>
                <w:rFonts w:ascii="Times New Roman" w:hAnsi="Times New Roman"/>
              </w:rPr>
            </w:pPr>
            <w:r w:rsidRPr="00EC2ABC">
              <w:rPr>
                <w:rFonts w:ascii="Times New Roman" w:hAnsi="Times New Roman"/>
              </w:rPr>
              <w:t>Cumulative Relative Frequency</w:t>
            </w: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0-&lt;10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2</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.01</w:t>
            </w:r>
          </w:p>
        </w:tc>
        <w:tc>
          <w:tcPr>
            <w:tcW w:w="3269" w:type="dxa"/>
          </w:tcPr>
          <w:p w:rsidR="005C2F9C" w:rsidRPr="00EC2ABC" w:rsidRDefault="005C2F9C" w:rsidP="005D2703">
            <w:pPr>
              <w:jc w:val="center"/>
              <w:rPr>
                <w:rFonts w:ascii="Times New Roman" w:hAnsi="Times New Roman"/>
              </w:rPr>
            </w:pP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10-&lt;20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7</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.035</w:t>
            </w:r>
          </w:p>
        </w:tc>
        <w:tc>
          <w:tcPr>
            <w:tcW w:w="3269" w:type="dxa"/>
          </w:tcPr>
          <w:p w:rsidR="005C2F9C" w:rsidRPr="00EC2ABC" w:rsidRDefault="005C2F9C" w:rsidP="005D2703">
            <w:pPr>
              <w:jc w:val="center"/>
              <w:rPr>
                <w:rFonts w:ascii="Times New Roman" w:hAnsi="Times New Roman"/>
              </w:rPr>
            </w:pP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20-&lt;30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9</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.045</w:t>
            </w:r>
          </w:p>
        </w:tc>
        <w:tc>
          <w:tcPr>
            <w:tcW w:w="3269" w:type="dxa"/>
          </w:tcPr>
          <w:p w:rsidR="005C2F9C" w:rsidRPr="00EC2ABC" w:rsidRDefault="005C2F9C" w:rsidP="005D2703">
            <w:pPr>
              <w:jc w:val="center"/>
              <w:rPr>
                <w:rFonts w:ascii="Times New Roman" w:hAnsi="Times New Roman"/>
              </w:rPr>
            </w:pP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30-&lt;40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12</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.06</w:t>
            </w:r>
          </w:p>
        </w:tc>
        <w:tc>
          <w:tcPr>
            <w:tcW w:w="3269" w:type="dxa"/>
          </w:tcPr>
          <w:p w:rsidR="005C2F9C" w:rsidRPr="00EC2ABC" w:rsidRDefault="005C2F9C" w:rsidP="005D2703">
            <w:pPr>
              <w:jc w:val="center"/>
              <w:rPr>
                <w:rFonts w:ascii="Times New Roman" w:hAnsi="Times New Roman"/>
              </w:rPr>
            </w:pP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40-&lt;50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23</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.115</w:t>
            </w:r>
          </w:p>
        </w:tc>
        <w:tc>
          <w:tcPr>
            <w:tcW w:w="3269" w:type="dxa"/>
          </w:tcPr>
          <w:p w:rsidR="005C2F9C" w:rsidRPr="00EC2ABC" w:rsidRDefault="005C2F9C" w:rsidP="005D2703">
            <w:pPr>
              <w:jc w:val="center"/>
              <w:rPr>
                <w:rFonts w:ascii="Times New Roman" w:hAnsi="Times New Roman"/>
              </w:rPr>
            </w:pP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50-&lt;60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34</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.17</w:t>
            </w:r>
          </w:p>
        </w:tc>
        <w:tc>
          <w:tcPr>
            <w:tcW w:w="3269" w:type="dxa"/>
          </w:tcPr>
          <w:p w:rsidR="005C2F9C" w:rsidRPr="00EC2ABC" w:rsidRDefault="005C2F9C" w:rsidP="005D2703">
            <w:pPr>
              <w:jc w:val="center"/>
              <w:rPr>
                <w:rFonts w:ascii="Times New Roman" w:hAnsi="Times New Roman"/>
              </w:rPr>
            </w:pP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60-&lt;70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48</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.24</w:t>
            </w:r>
          </w:p>
        </w:tc>
        <w:tc>
          <w:tcPr>
            <w:tcW w:w="3269" w:type="dxa"/>
          </w:tcPr>
          <w:p w:rsidR="005C2F9C" w:rsidRPr="00EC2ABC" w:rsidRDefault="005C2F9C" w:rsidP="005D2703">
            <w:pPr>
              <w:jc w:val="center"/>
              <w:rPr>
                <w:rFonts w:ascii="Times New Roman" w:hAnsi="Times New Roman"/>
              </w:rPr>
            </w:pP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70-&lt;80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39</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.195</w:t>
            </w:r>
          </w:p>
        </w:tc>
        <w:tc>
          <w:tcPr>
            <w:tcW w:w="3269" w:type="dxa"/>
          </w:tcPr>
          <w:p w:rsidR="005C2F9C" w:rsidRPr="00EC2ABC" w:rsidRDefault="005C2F9C" w:rsidP="005D2703">
            <w:pPr>
              <w:jc w:val="center"/>
              <w:rPr>
                <w:rFonts w:ascii="Times New Roman" w:hAnsi="Times New Roman"/>
              </w:rPr>
            </w:pP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80-&lt;90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19</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.095</w:t>
            </w:r>
          </w:p>
        </w:tc>
        <w:tc>
          <w:tcPr>
            <w:tcW w:w="3269" w:type="dxa"/>
          </w:tcPr>
          <w:p w:rsidR="005C2F9C" w:rsidRPr="00EC2ABC" w:rsidRDefault="005C2F9C" w:rsidP="005D2703">
            <w:pPr>
              <w:jc w:val="center"/>
              <w:rPr>
                <w:rFonts w:ascii="Times New Roman" w:hAnsi="Times New Roman"/>
              </w:rPr>
            </w:pP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90-&lt;100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7</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.035</w:t>
            </w:r>
          </w:p>
        </w:tc>
        <w:tc>
          <w:tcPr>
            <w:tcW w:w="3269" w:type="dxa"/>
          </w:tcPr>
          <w:p w:rsidR="005C2F9C" w:rsidRPr="00EC2ABC" w:rsidRDefault="005C2F9C" w:rsidP="005D2703">
            <w:pPr>
              <w:jc w:val="center"/>
              <w:rPr>
                <w:rFonts w:ascii="Times New Roman" w:hAnsi="Times New Roman"/>
              </w:rPr>
            </w:pPr>
          </w:p>
        </w:tc>
      </w:tr>
      <w:tr w:rsidR="005C2F9C" w:rsidRPr="00EC2ABC" w:rsidTr="005D2703">
        <w:tblPrEx>
          <w:tblCellMar>
            <w:top w:w="0" w:type="dxa"/>
            <w:bottom w:w="0" w:type="dxa"/>
          </w:tblCellMar>
        </w:tblPrEx>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Total</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200</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1</w:t>
            </w:r>
          </w:p>
        </w:tc>
        <w:tc>
          <w:tcPr>
            <w:tcW w:w="3269" w:type="dxa"/>
          </w:tcPr>
          <w:p w:rsidR="005C2F9C" w:rsidRPr="00EC2ABC" w:rsidRDefault="005C2F9C" w:rsidP="005D2703">
            <w:pPr>
              <w:jc w:val="center"/>
              <w:rPr>
                <w:rFonts w:ascii="Times New Roman" w:hAnsi="Times New Roman"/>
              </w:rPr>
            </w:pPr>
          </w:p>
        </w:tc>
      </w:tr>
    </w:tbl>
    <w:p w:rsidR="005C2F9C" w:rsidRPr="00EC2ABC" w:rsidRDefault="005C2F9C" w:rsidP="005C2F9C">
      <w:pPr>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 xml:space="preserve">What proportion scored less than 30?  </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Less than 90?</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 xml:space="preserve">What proportion scored at least 40?  </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 xml:space="preserve">At least 70?  </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 xml:space="preserve">What proportion scored 45? </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 xml:space="preserve">About what proportion scored 50-&lt;70? </w:t>
      </w:r>
    </w:p>
    <w:p w:rsidR="005C2F9C" w:rsidRPr="00EC2ABC" w:rsidRDefault="005C2F9C" w:rsidP="005C2F9C">
      <w:pPr>
        <w:rPr>
          <w:rFonts w:ascii="Times New Roman" w:hAnsi="Times New Roman"/>
        </w:rPr>
      </w:pPr>
      <w:r w:rsidRPr="00EC2ABC">
        <w:rPr>
          <w:rFonts w:ascii="Times New Roman" w:hAnsi="Times New Roman"/>
        </w:rPr>
        <w:tab/>
      </w:r>
    </w:p>
    <w:p w:rsidR="005C2F9C" w:rsidRPr="00EC2ABC" w:rsidRDefault="005C2F9C" w:rsidP="005C2F9C">
      <w:pPr>
        <w:rPr>
          <w:rFonts w:ascii="Times New Roman" w:hAnsi="Times New Roman"/>
        </w:rPr>
      </w:pPr>
      <w:r w:rsidRPr="00EC2ABC">
        <w:rPr>
          <w:rFonts w:ascii="Times New Roman" w:hAnsi="Times New Roman"/>
        </w:rPr>
        <w:br w:type="page"/>
      </w:r>
      <w:r w:rsidRPr="00EC2ABC">
        <w:rPr>
          <w:rFonts w:ascii="Times New Roman" w:hAnsi="Times New Roman"/>
        </w:rPr>
        <w:lastRenderedPageBreak/>
        <w:t xml:space="preserve">Def:  The graph of a cumulative relative frequency distribution is called an </w:t>
      </w:r>
      <w:r>
        <w:rPr>
          <w:rFonts w:ascii="Times New Roman" w:hAnsi="Times New Roman"/>
          <w:u w:val="single"/>
        </w:rPr>
        <w:t>______</w:t>
      </w:r>
      <w:proofErr w:type="gramStart"/>
      <w:r>
        <w:rPr>
          <w:rFonts w:ascii="Times New Roman" w:hAnsi="Times New Roman"/>
          <w:u w:val="single"/>
        </w:rPr>
        <w:t>_</w:t>
      </w:r>
      <w:r>
        <w:rPr>
          <w:rFonts w:ascii="Times New Roman" w:hAnsi="Times New Roman"/>
        </w:rPr>
        <w:t xml:space="preserve"> </w:t>
      </w:r>
      <w:r w:rsidRPr="00EC2ABC">
        <w:rPr>
          <w:rFonts w:ascii="Times New Roman" w:hAnsi="Times New Roman"/>
        </w:rPr>
        <w:t>.</w:t>
      </w:r>
      <w:proofErr w:type="gramEnd"/>
    </w:p>
    <w:p w:rsidR="005C2F9C" w:rsidRPr="00EC2ABC" w:rsidRDefault="005C2F9C" w:rsidP="005C2F9C">
      <w:pPr>
        <w:rPr>
          <w:rFonts w:ascii="Times New Roman" w:hAnsi="Times New Roman"/>
        </w:rPr>
      </w:pPr>
    </w:p>
    <w:tbl>
      <w:tblPr>
        <w:tblW w:w="0" w:type="auto"/>
        <w:jc w:val="center"/>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1E0"/>
      </w:tblPr>
      <w:tblGrid>
        <w:gridCol w:w="360"/>
        <w:gridCol w:w="360"/>
        <w:gridCol w:w="360"/>
        <w:gridCol w:w="360"/>
        <w:gridCol w:w="360"/>
        <w:gridCol w:w="360"/>
        <w:gridCol w:w="360"/>
        <w:gridCol w:w="360"/>
        <w:gridCol w:w="360"/>
        <w:gridCol w:w="360"/>
      </w:tblGrid>
      <w:tr w:rsidR="005C2F9C" w:rsidRPr="00EC2ABC" w:rsidTr="005D2703">
        <w:tblPrEx>
          <w:tblCellMar>
            <w:top w:w="0" w:type="dxa"/>
            <w:bottom w:w="0" w:type="dxa"/>
          </w:tblCellMar>
        </w:tblPrEx>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blPrEx>
          <w:tblCellMar>
            <w:top w:w="0" w:type="dxa"/>
            <w:bottom w:w="0" w:type="dxa"/>
          </w:tblCellMar>
        </w:tblPrEx>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blPrEx>
          <w:tblCellMar>
            <w:top w:w="0" w:type="dxa"/>
            <w:bottom w:w="0" w:type="dxa"/>
          </w:tblCellMar>
        </w:tblPrEx>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blPrEx>
          <w:tblCellMar>
            <w:top w:w="0" w:type="dxa"/>
            <w:bottom w:w="0" w:type="dxa"/>
          </w:tblCellMar>
        </w:tblPrEx>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blPrEx>
          <w:tblCellMar>
            <w:top w:w="0" w:type="dxa"/>
            <w:bottom w:w="0" w:type="dxa"/>
          </w:tblCellMar>
        </w:tblPrEx>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blPrEx>
          <w:tblCellMar>
            <w:top w:w="0" w:type="dxa"/>
            <w:bottom w:w="0" w:type="dxa"/>
          </w:tblCellMar>
        </w:tblPrEx>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blPrEx>
          <w:tblCellMar>
            <w:top w:w="0" w:type="dxa"/>
            <w:bottom w:w="0" w:type="dxa"/>
          </w:tblCellMar>
        </w:tblPrEx>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blPrEx>
          <w:tblCellMar>
            <w:top w:w="0" w:type="dxa"/>
            <w:bottom w:w="0" w:type="dxa"/>
          </w:tblCellMar>
        </w:tblPrEx>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blPrEx>
          <w:tblCellMar>
            <w:top w:w="0" w:type="dxa"/>
            <w:bottom w:w="0" w:type="dxa"/>
          </w:tblCellMar>
        </w:tblPrEx>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blPrEx>
          <w:tblCellMar>
            <w:top w:w="0" w:type="dxa"/>
            <w:bottom w:w="0" w:type="dxa"/>
          </w:tblCellMar>
        </w:tblPrEx>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bl>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numPr>
          <w:ilvl w:val="0"/>
          <w:numId w:val="5"/>
        </w:numPr>
        <w:rPr>
          <w:rFonts w:ascii="Times New Roman" w:hAnsi="Times New Roman"/>
        </w:rPr>
      </w:pPr>
      <w:r w:rsidRPr="00EC2ABC">
        <w:rPr>
          <w:rFonts w:ascii="Times New Roman" w:hAnsi="Times New Roman"/>
        </w:rPr>
        <w:t>About what proportion scored less that 45?</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5"/>
        </w:numPr>
        <w:rPr>
          <w:rFonts w:ascii="Times New Roman" w:hAnsi="Times New Roman"/>
        </w:rPr>
      </w:pPr>
      <w:r w:rsidRPr="00EC2ABC">
        <w:rPr>
          <w:rFonts w:ascii="Times New Roman" w:hAnsi="Times New Roman"/>
        </w:rPr>
        <w:t>What score separates the lower half of the scores from the upper half of scores?</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r w:rsidRPr="00EC2ABC">
        <w:rPr>
          <w:rFonts w:ascii="Times New Roman" w:hAnsi="Times New Roman"/>
        </w:rPr>
        <w:t xml:space="preserve">Def:  the </w:t>
      </w:r>
      <w:proofErr w:type="spellStart"/>
      <w:proofErr w:type="gramStart"/>
      <w:r w:rsidRPr="00EC2ABC">
        <w:rPr>
          <w:rFonts w:ascii="Times New Roman" w:hAnsi="Times New Roman"/>
        </w:rPr>
        <w:t>P</w:t>
      </w:r>
      <w:r w:rsidRPr="00EC2ABC">
        <w:rPr>
          <w:rFonts w:ascii="Times New Roman" w:hAnsi="Times New Roman"/>
          <w:vertAlign w:val="superscript"/>
        </w:rPr>
        <w:t>th</w:t>
      </w:r>
      <w:proofErr w:type="spellEnd"/>
      <w:proofErr w:type="gramEnd"/>
      <w:r w:rsidRPr="00EC2ABC">
        <w:rPr>
          <w:rFonts w:ascii="Times New Roman" w:hAnsi="Times New Roman"/>
        </w:rPr>
        <w:t xml:space="preserve"> </w:t>
      </w:r>
      <w:r>
        <w:rPr>
          <w:rFonts w:ascii="Times New Roman" w:hAnsi="Times New Roman"/>
          <w:u w:val="single"/>
        </w:rPr>
        <w:t>_______________</w:t>
      </w:r>
      <w:r w:rsidRPr="00EC2ABC">
        <w:rPr>
          <w:rFonts w:ascii="Times New Roman" w:hAnsi="Times New Roman"/>
        </w:rPr>
        <w:t xml:space="preserve"> of a distribution is the value in the distribution such that P percent of the observations lie at that level or below.  </w:t>
      </w:r>
    </w:p>
    <w:p w:rsidR="005C2F9C" w:rsidRPr="00EC2ABC" w:rsidRDefault="005C2F9C" w:rsidP="005C2F9C">
      <w:pPr>
        <w:numPr>
          <w:ilvl w:val="0"/>
          <w:numId w:val="6"/>
        </w:numPr>
        <w:rPr>
          <w:rFonts w:ascii="Times New Roman" w:hAnsi="Times New Roman"/>
        </w:rPr>
      </w:pPr>
      <w:r w:rsidRPr="00EC2ABC">
        <w:rPr>
          <w:rFonts w:ascii="Times New Roman" w:hAnsi="Times New Roman"/>
        </w:rPr>
        <w:t>What is the 30</w:t>
      </w:r>
      <w:r w:rsidRPr="00EC2ABC">
        <w:rPr>
          <w:rFonts w:ascii="Times New Roman" w:hAnsi="Times New Roman"/>
          <w:vertAlign w:val="superscript"/>
        </w:rPr>
        <w:t>th</w:t>
      </w:r>
      <w:r w:rsidRPr="00EC2ABC">
        <w:rPr>
          <w:rFonts w:ascii="Times New Roman" w:hAnsi="Times New Roman"/>
        </w:rPr>
        <w:t xml:space="preserve"> percentile for this distribution?</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numPr>
          <w:ilvl w:val="0"/>
          <w:numId w:val="6"/>
        </w:numPr>
        <w:rPr>
          <w:rFonts w:ascii="Times New Roman" w:hAnsi="Times New Roman"/>
        </w:rPr>
      </w:pPr>
      <w:r w:rsidRPr="00EC2ABC">
        <w:rPr>
          <w:rFonts w:ascii="Times New Roman" w:hAnsi="Times New Roman"/>
        </w:rPr>
        <w:t>What is the 70</w:t>
      </w:r>
      <w:r w:rsidRPr="00EC2ABC">
        <w:rPr>
          <w:rFonts w:ascii="Times New Roman" w:hAnsi="Times New Roman"/>
          <w:vertAlign w:val="superscript"/>
        </w:rPr>
        <w:t>th</w:t>
      </w:r>
      <w:r w:rsidRPr="00EC2ABC">
        <w:rPr>
          <w:rFonts w:ascii="Times New Roman" w:hAnsi="Times New Roman"/>
        </w:rPr>
        <w:t xml:space="preserve"> percentile?</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6"/>
        </w:numPr>
        <w:rPr>
          <w:rFonts w:ascii="Times New Roman" w:hAnsi="Times New Roman"/>
        </w:rPr>
      </w:pPr>
      <w:r w:rsidRPr="00EC2ABC">
        <w:rPr>
          <w:rFonts w:ascii="Times New Roman" w:hAnsi="Times New Roman"/>
        </w:rPr>
        <w:t>What is the median?</w:t>
      </w:r>
    </w:p>
    <w:p w:rsidR="005C2F9C" w:rsidRPr="00EC2ABC" w:rsidRDefault="005C2F9C" w:rsidP="005C2F9C">
      <w:pPr>
        <w:ind w:left="360"/>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numPr>
          <w:ilvl w:val="0"/>
          <w:numId w:val="5"/>
        </w:numPr>
        <w:rPr>
          <w:rFonts w:ascii="Times New Roman" w:hAnsi="Times New Roman"/>
        </w:rPr>
      </w:pPr>
      <w:r w:rsidRPr="00EC2ABC">
        <w:rPr>
          <w:rFonts w:ascii="Times New Roman" w:hAnsi="Times New Roman"/>
        </w:rPr>
        <w:t xml:space="preserve">Make a </w:t>
      </w:r>
      <w:proofErr w:type="spellStart"/>
      <w:r w:rsidRPr="00EC2ABC">
        <w:rPr>
          <w:rFonts w:ascii="Times New Roman" w:hAnsi="Times New Roman"/>
        </w:rPr>
        <w:t>boxplot</w:t>
      </w:r>
      <w:proofErr w:type="spellEnd"/>
      <w:r w:rsidRPr="00EC2ABC">
        <w:rPr>
          <w:rFonts w:ascii="Times New Roman" w:hAnsi="Times New Roman"/>
        </w:rPr>
        <w:t xml:space="preserve"> of the test scores:</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r w:rsidRPr="00EC2ABC">
        <w:rPr>
          <w:rFonts w:ascii="Times New Roman" w:hAnsi="Times New Roman"/>
        </w:rPr>
        <w:tab/>
      </w:r>
      <w:r w:rsidRPr="00EC2ABC">
        <w:rPr>
          <w:rFonts w:ascii="Times New Roman" w:hAnsi="Times New Roman"/>
        </w:rPr>
        <w:tab/>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b/>
        </w:rPr>
      </w:pPr>
    </w:p>
    <w:p w:rsidR="005C2F9C" w:rsidRPr="00EC2ABC" w:rsidRDefault="005C2F9C" w:rsidP="005C2F9C">
      <w:pPr>
        <w:rPr>
          <w:rFonts w:ascii="Times New Roman" w:hAnsi="Times New Roman"/>
          <w:b/>
        </w:rPr>
      </w:pPr>
    </w:p>
    <w:p w:rsidR="005C2F9C" w:rsidRPr="00EC2ABC" w:rsidRDefault="005C2F9C" w:rsidP="005C2F9C"/>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1825C2" w:rsidRDefault="005C2F9C" w:rsidP="005C2F9C">
      <w:pPr>
        <w:rPr>
          <w:rFonts w:ascii="Times New Roman" w:hAnsi="Times New Roman"/>
          <w:b/>
        </w:rPr>
      </w:pPr>
      <w:r>
        <w:rPr>
          <w:rFonts w:ascii="Times New Roman" w:hAnsi="Times New Roman"/>
        </w:rPr>
        <w:br w:type="page"/>
      </w:r>
    </w:p>
    <w:p w:rsidR="005C2F9C" w:rsidRPr="009D70FA" w:rsidRDefault="005C2F9C" w:rsidP="005C2F9C">
      <w:pPr>
        <w:rPr>
          <w:rFonts w:ascii="Times New Roman" w:hAnsi="Times New Roman"/>
          <w:color w:val="FF0000"/>
        </w:rPr>
      </w:pPr>
    </w:p>
    <w:p w:rsidR="005C2F9C" w:rsidRPr="001825C2" w:rsidRDefault="005C2F9C" w:rsidP="005C2F9C">
      <w:r w:rsidRPr="001825C2">
        <w:t>When a distribution is skewed, the median and IQR are the best way to describe center and spread since they are resistant measures.  However, when a distribution is roughly symmetric, there are alternatives.</w:t>
      </w:r>
    </w:p>
    <w:p w:rsidR="005C2F9C" w:rsidRPr="001825C2" w:rsidRDefault="005C2F9C" w:rsidP="005C2F9C"/>
    <w:p w:rsidR="005C2F9C" w:rsidRPr="001825C2" w:rsidRDefault="005C2F9C" w:rsidP="005C2F9C">
      <w:r w:rsidRPr="001825C2">
        <w:t xml:space="preserve">To describe the center, we can use the </w:t>
      </w:r>
      <w:r>
        <w:rPr>
          <w:u w:val="single"/>
        </w:rPr>
        <w:t>_________________</w:t>
      </w:r>
      <w:r w:rsidRPr="001825C2">
        <w:t xml:space="preserve"> (or average).  To find it, simply add up all the observations and divide by the sample size:</w:t>
      </w:r>
      <w:r w:rsidRPr="001825C2">
        <w:tab/>
      </w:r>
      <w:r w:rsidRPr="001825C2">
        <w:rPr>
          <w:position w:val="-24"/>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33.75pt" o:ole="">
            <v:imagedata r:id="rId13" o:title=""/>
          </v:shape>
          <o:OLEObject Type="Embed" ProgID="Equation.DSMT4" ShapeID="_x0000_i1030" DrawAspect="Content" ObjectID="_1409390055" r:id="rId14"/>
        </w:object>
      </w:r>
    </w:p>
    <w:p w:rsidR="005C2F9C" w:rsidRPr="001825C2" w:rsidRDefault="005C2F9C" w:rsidP="005C2F9C"/>
    <w:p w:rsidR="005C2F9C" w:rsidRPr="001825C2" w:rsidRDefault="005C2F9C" w:rsidP="005C2F9C">
      <w:r w:rsidRPr="001825C2">
        <w:t xml:space="preserve">Notation:  </w:t>
      </w:r>
    </w:p>
    <w:p w:rsidR="005C2F9C" w:rsidRPr="001825C2" w:rsidRDefault="005C2F9C" w:rsidP="005C2F9C">
      <w:pPr>
        <w:numPr>
          <w:ilvl w:val="0"/>
          <w:numId w:val="15"/>
        </w:numPr>
      </w:pPr>
      <w:r w:rsidRPr="001825C2">
        <w:t xml:space="preserve">The sample mean is called “x-bar”.  Anytime there is a bar over a variable, it indicates a mean.  </w:t>
      </w:r>
    </w:p>
    <w:p w:rsidR="005C2F9C" w:rsidRPr="001825C2" w:rsidRDefault="005C2F9C" w:rsidP="005C2F9C">
      <w:pPr>
        <w:numPr>
          <w:ilvl w:val="0"/>
          <w:numId w:val="15"/>
        </w:numPr>
      </w:pPr>
      <w:r w:rsidRPr="001825C2">
        <w:t xml:space="preserve">It is called a “sample” mean since it is computed from the observations in a sample.  If we had conducted a census and had all the members of the population, we would use </w:t>
      </w:r>
      <w:r w:rsidRPr="001825C2">
        <w:rPr>
          <w:position w:val="-10"/>
        </w:rPr>
        <w:object w:dxaOrig="240" w:dyaOrig="260">
          <v:shape id="_x0000_i1031" type="#_x0000_t75" style="width:12pt;height:12.75pt" o:ole="">
            <v:imagedata r:id="rId15" o:title=""/>
          </v:shape>
          <o:OLEObject Type="Embed" ProgID="Equation.DSMT4" ShapeID="_x0000_i1031" DrawAspect="Content" ObjectID="_1409390056" r:id="rId16"/>
        </w:object>
      </w:r>
      <w:r w:rsidRPr="001825C2">
        <w:t xml:space="preserve"> to denote the population mean</w:t>
      </w:r>
      <w:r>
        <w:t xml:space="preserve"> (true mean)</w:t>
      </w:r>
      <w:r w:rsidRPr="001825C2">
        <w:t xml:space="preserve">.  We use </w:t>
      </w:r>
      <w:r w:rsidRPr="001825C2">
        <w:rPr>
          <w:position w:val="-6"/>
        </w:rPr>
        <w:object w:dxaOrig="220" w:dyaOrig="260">
          <v:shape id="_x0000_i1032" type="#_x0000_t75" style="width:11.25pt;height:12.75pt" o:ole="">
            <v:imagedata r:id="rId17" o:title=""/>
          </v:shape>
          <o:OLEObject Type="Embed" ProgID="Equation.DSMT4" ShapeID="_x0000_i1032" DrawAspect="Content" ObjectID="_1409390057" r:id="rId18"/>
        </w:object>
      </w:r>
      <w:r w:rsidRPr="001825C2">
        <w:t xml:space="preserve"> to estimate </w:t>
      </w:r>
      <w:r w:rsidRPr="001825C2">
        <w:rPr>
          <w:position w:val="-10"/>
        </w:rPr>
        <w:object w:dxaOrig="240" w:dyaOrig="260">
          <v:shape id="_x0000_i1033" type="#_x0000_t75" style="width:12pt;height:12.75pt" o:ole="">
            <v:imagedata r:id="rId15" o:title=""/>
          </v:shape>
          <o:OLEObject Type="Embed" ProgID="Equation.DSMT4" ShapeID="_x0000_i1033" DrawAspect="Content" ObjectID="_1409390058" r:id="rId19"/>
        </w:object>
      </w:r>
      <w:r w:rsidRPr="001825C2">
        <w:t xml:space="preserve"> since we almost always are using sample data.</w:t>
      </w:r>
    </w:p>
    <w:p w:rsidR="005C2F9C" w:rsidRPr="001825C2" w:rsidRDefault="005C2F9C" w:rsidP="005C2F9C">
      <w:pPr>
        <w:numPr>
          <w:ilvl w:val="0"/>
          <w:numId w:val="15"/>
        </w:numPr>
      </w:pPr>
      <w:r w:rsidRPr="001825C2">
        <w:t>The sample size is always denoted n.</w:t>
      </w:r>
    </w:p>
    <w:p w:rsidR="005C2F9C" w:rsidRPr="001825C2" w:rsidRDefault="005C2F9C" w:rsidP="005C2F9C"/>
    <w:p w:rsidR="005C2F9C" w:rsidRPr="001825C2" w:rsidRDefault="005C2F9C" w:rsidP="005C2F9C">
      <w:r w:rsidRPr="001825C2">
        <w:t xml:space="preserve">Graphically, the mean of a distribution is located at the balancing point of the distribution.  The mean is the value that balances the deviations from the mean.  </w:t>
      </w:r>
    </w:p>
    <w:p w:rsidR="005C2F9C" w:rsidRDefault="005C2F9C" w:rsidP="005C2F9C"/>
    <w:p w:rsidR="005C2F9C" w:rsidRPr="001825C2" w:rsidRDefault="005C2F9C" w:rsidP="005C2F9C">
      <w:r>
        <w:rPr>
          <w:i/>
        </w:rPr>
        <w:br/>
      </w:r>
    </w:p>
    <w:p w:rsidR="005C2F9C" w:rsidRPr="001825C2" w:rsidRDefault="005C2F9C" w:rsidP="005C2F9C">
      <w:r w:rsidRPr="001825C2">
        <w:t xml:space="preserve">Is the mean a resistant measure of center?  How is it affected by outliers and </w:t>
      </w:r>
      <w:proofErr w:type="spellStart"/>
      <w:r w:rsidRPr="001825C2">
        <w:t>skewness</w:t>
      </w:r>
      <w:proofErr w:type="spellEnd"/>
      <w:r w:rsidRPr="001825C2">
        <w:t>?</w:t>
      </w:r>
    </w:p>
    <w:p w:rsidR="005C2F9C" w:rsidRPr="001825C2" w:rsidRDefault="005C2F9C" w:rsidP="005C2F9C"/>
    <w:p w:rsidR="005C2F9C" w:rsidRDefault="005C2F9C" w:rsidP="005C2F9C">
      <w:pPr>
        <w:rPr>
          <w:i/>
        </w:rPr>
      </w:pPr>
    </w:p>
    <w:p w:rsidR="005C2F9C" w:rsidRDefault="005C2F9C" w:rsidP="005C2F9C">
      <w:pPr>
        <w:rPr>
          <w:i/>
        </w:rPr>
      </w:pPr>
    </w:p>
    <w:p w:rsidR="005C2F9C" w:rsidRPr="009D70FA" w:rsidRDefault="005C2F9C" w:rsidP="005C2F9C">
      <w:pPr>
        <w:rPr>
          <w:color w:val="FF0000"/>
        </w:rPr>
      </w:pPr>
    </w:p>
    <w:p w:rsidR="005C2F9C" w:rsidRPr="009D70FA" w:rsidRDefault="005C2F9C" w:rsidP="005C2F9C">
      <w:pPr>
        <w:rPr>
          <w:color w:val="FF0000"/>
        </w:rPr>
      </w:pPr>
    </w:p>
    <w:p w:rsidR="005C2F9C" w:rsidRPr="009D70FA" w:rsidRDefault="005C2F9C" w:rsidP="005C2F9C">
      <w:pPr>
        <w:rPr>
          <w:color w:val="FF0000"/>
        </w:rPr>
      </w:pPr>
    </w:p>
    <w:p w:rsidR="005C2F9C" w:rsidRPr="00974C02" w:rsidRDefault="005C2F9C" w:rsidP="005C2F9C">
      <w:r w:rsidRPr="00974C02">
        <w:t xml:space="preserve">Another way to measure the spread of distribution is to estimate the average deviation from the mean.  This quantity is called the </w:t>
      </w:r>
      <w:r>
        <w:rPr>
          <w:u w:val="single"/>
        </w:rPr>
        <w:t>_____________________________________</w:t>
      </w:r>
      <w:r w:rsidRPr="00974C02">
        <w:t xml:space="preserve">.  </w:t>
      </w:r>
    </w:p>
    <w:p w:rsidR="005C2F9C" w:rsidRPr="00974C02" w:rsidRDefault="005C2F9C" w:rsidP="005C2F9C"/>
    <w:p w:rsidR="005C2F9C" w:rsidRPr="00974C02" w:rsidRDefault="005C2F9C" w:rsidP="005C2F9C"/>
    <w:p w:rsidR="005C2F9C" w:rsidRDefault="005C2F9C" w:rsidP="005C2F9C">
      <w:pPr>
        <w:rPr>
          <w:i/>
        </w:rPr>
      </w:pPr>
      <w:r w:rsidRPr="00974C02">
        <w:tab/>
      </w:r>
      <w:r w:rsidRPr="00974C02">
        <w:tab/>
      </w:r>
    </w:p>
    <w:p w:rsidR="005C2F9C" w:rsidRDefault="005C2F9C" w:rsidP="005C2F9C">
      <w:pPr>
        <w:rPr>
          <w:i/>
        </w:rPr>
      </w:pPr>
    </w:p>
    <w:p w:rsidR="005C2F9C" w:rsidRPr="00974C02" w:rsidRDefault="005C2F9C" w:rsidP="005C2F9C">
      <w:pPr>
        <w:rPr>
          <w:i/>
        </w:rPr>
      </w:pPr>
    </w:p>
    <w:p w:rsidR="005C2F9C" w:rsidRPr="00974C02" w:rsidRDefault="005C2F9C" w:rsidP="005C2F9C"/>
    <w:p w:rsidR="005C2F9C" w:rsidRPr="00974C02" w:rsidRDefault="005C2F9C" w:rsidP="005C2F9C"/>
    <w:p w:rsidR="005C2F9C" w:rsidRPr="00974C02" w:rsidRDefault="005C2F9C" w:rsidP="005C2F9C"/>
    <w:p w:rsidR="005C2F9C" w:rsidRPr="00974C02" w:rsidRDefault="005C2F9C" w:rsidP="005C2F9C">
      <w:r>
        <w:br w:type="page"/>
      </w:r>
      <w:r w:rsidRPr="00974C02">
        <w:lastRenderedPageBreak/>
        <w:t>Find and interpret the standard deviation for the following distribution of Home Runs:</w:t>
      </w:r>
    </w:p>
    <w:p w:rsidR="005C2F9C" w:rsidRPr="00974C02" w:rsidRDefault="005C2F9C" w:rsidP="005C2F9C">
      <w:r w:rsidRPr="00974C02">
        <w:tab/>
        <w:t xml:space="preserve">1, 13, 11, 1, 5, 9, 6, 5, 8, 11 </w:t>
      </w:r>
    </w:p>
    <w:p w:rsidR="005C2F9C" w:rsidRPr="00974C02" w:rsidRDefault="005C2F9C" w:rsidP="005C2F9C">
      <w:r w:rsidRPr="00974C02">
        <w:tab/>
      </w:r>
    </w:p>
    <w:p w:rsidR="005C2F9C" w:rsidRDefault="005C2F9C" w:rsidP="005C2F9C">
      <w:pPr>
        <w:ind w:left="720" w:firstLine="720"/>
        <w:rPr>
          <w:i/>
        </w:rPr>
      </w:pPr>
    </w:p>
    <w:p w:rsidR="005C2F9C" w:rsidRDefault="005C2F9C" w:rsidP="005C2F9C">
      <w:pPr>
        <w:ind w:left="720" w:firstLine="720"/>
        <w:rPr>
          <w:i/>
        </w:rPr>
      </w:pPr>
    </w:p>
    <w:p w:rsidR="005C2F9C" w:rsidRDefault="005C2F9C" w:rsidP="005C2F9C">
      <w:pPr>
        <w:ind w:left="720" w:firstLine="720"/>
        <w:rPr>
          <w:i/>
        </w:rPr>
      </w:pPr>
    </w:p>
    <w:p w:rsidR="005C2F9C" w:rsidRDefault="005C2F9C" w:rsidP="005C2F9C">
      <w:pPr>
        <w:ind w:left="720" w:firstLine="720"/>
        <w:rPr>
          <w:i/>
        </w:rPr>
      </w:pPr>
    </w:p>
    <w:p w:rsidR="005C2F9C" w:rsidRDefault="005C2F9C" w:rsidP="005C2F9C">
      <w:pPr>
        <w:ind w:left="720" w:firstLine="720"/>
        <w:rPr>
          <w:i/>
        </w:rPr>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Pr="00974C02" w:rsidRDefault="005C2F9C" w:rsidP="005C2F9C">
      <w:r w:rsidRPr="00974C02">
        <w:t xml:space="preserve">Note:  If we had the entire population, we would use </w:t>
      </w:r>
      <w:r w:rsidRPr="00974C02">
        <w:rPr>
          <w:position w:val="-6"/>
        </w:rPr>
        <w:object w:dxaOrig="240" w:dyaOrig="220">
          <v:shape id="_x0000_i1034" type="#_x0000_t75" style="width:12pt;height:11.25pt" o:ole="">
            <v:imagedata r:id="rId20" o:title=""/>
          </v:shape>
          <o:OLEObject Type="Embed" ProgID="Equation.DSMT4" ShapeID="_x0000_i1034" DrawAspect="Content" ObjectID="_1409390059" r:id="rId21"/>
        </w:object>
      </w:r>
      <w:r w:rsidRPr="00974C02">
        <w:t>to denote the population standard deviation</w:t>
      </w:r>
      <w:r>
        <w:t xml:space="preserve"> (true SD)</w:t>
      </w:r>
      <w:r w:rsidRPr="00974C02">
        <w:t xml:space="preserve">.  In the calculation we would use </w:t>
      </w:r>
      <w:r w:rsidRPr="00974C02">
        <w:rPr>
          <w:position w:val="-10"/>
        </w:rPr>
        <w:object w:dxaOrig="240" w:dyaOrig="260">
          <v:shape id="_x0000_i1035" type="#_x0000_t75" style="width:12pt;height:12.75pt" o:ole="">
            <v:imagedata r:id="rId15" o:title=""/>
          </v:shape>
          <o:OLEObject Type="Embed" ProgID="Equation.DSMT4" ShapeID="_x0000_i1035" DrawAspect="Content" ObjectID="_1409390060" r:id="rId22"/>
        </w:object>
      </w:r>
      <w:r w:rsidRPr="00974C02">
        <w:t xml:space="preserve"> instead of </w:t>
      </w:r>
      <w:r w:rsidRPr="00974C02">
        <w:rPr>
          <w:position w:val="-6"/>
        </w:rPr>
        <w:object w:dxaOrig="220" w:dyaOrig="260">
          <v:shape id="_x0000_i1036" type="#_x0000_t75" style="width:11.25pt;height:12.75pt" o:ole="">
            <v:imagedata r:id="rId17" o:title=""/>
          </v:shape>
          <o:OLEObject Type="Embed" ProgID="Equation.DSMT4" ShapeID="_x0000_i1036" DrawAspect="Content" ObjectID="_1409390061" r:id="rId23"/>
        </w:object>
      </w:r>
      <w:r w:rsidRPr="00974C02">
        <w:t xml:space="preserve"> in the numerator and n in t</w:t>
      </w:r>
      <w:r>
        <w:t>he denominator instead of n-1:</w:t>
      </w:r>
      <w:r>
        <w:tab/>
      </w:r>
      <w:r w:rsidRPr="00974C02">
        <w:rPr>
          <w:position w:val="-26"/>
        </w:rPr>
        <w:object w:dxaOrig="1860" w:dyaOrig="800">
          <v:shape id="_x0000_i1037" type="#_x0000_t75" style="width:93pt;height:39.75pt" o:ole="">
            <v:imagedata r:id="rId24" o:title=""/>
          </v:shape>
          <o:OLEObject Type="Embed" ProgID="Equation.DSMT4" ShapeID="_x0000_i1037" DrawAspect="Content" ObjectID="_1409390062" r:id="rId25"/>
        </w:object>
      </w:r>
    </w:p>
    <w:p w:rsidR="005C2F9C" w:rsidRPr="00974C02" w:rsidRDefault="005C2F9C" w:rsidP="005C2F9C"/>
    <w:p w:rsidR="005C2F9C" w:rsidRPr="00974C02" w:rsidRDefault="005C2F9C" w:rsidP="005C2F9C">
      <w:r w:rsidRPr="00974C02">
        <w:t xml:space="preserve">Note:  The </w:t>
      </w:r>
      <w:proofErr w:type="gramStart"/>
      <w:r w:rsidRPr="00974C02">
        <w:t>square</w:t>
      </w:r>
      <w:proofErr w:type="gramEnd"/>
      <w:r w:rsidRPr="00974C02">
        <w:t xml:space="preserve"> of the sample standard deviation is called the </w:t>
      </w:r>
      <w:r>
        <w:rPr>
          <w:u w:val="single"/>
        </w:rPr>
        <w:t>____________________</w:t>
      </w:r>
      <w:r w:rsidRPr="00974C02">
        <w:t>.  It will come in handy later.</w:t>
      </w:r>
    </w:p>
    <w:p w:rsidR="005C2F9C" w:rsidRPr="00974C02" w:rsidRDefault="005C2F9C" w:rsidP="005C2F9C"/>
    <w:p w:rsidR="005C2F9C" w:rsidRPr="00974C02" w:rsidRDefault="005C2F9C" w:rsidP="005C2F9C">
      <w:r w:rsidRPr="00974C02">
        <w:t xml:space="preserve">What if the last value in the data set above was 41 instead of 11?  Calculate </w:t>
      </w:r>
      <w:r>
        <w:t xml:space="preserve">and interpret </w:t>
      </w:r>
      <w:r w:rsidRPr="00974C02">
        <w:t>the new SD.</w:t>
      </w:r>
      <w:r>
        <w:t xml:space="preserve">  Is the standard deviation a resistant measure of spread?</w:t>
      </w:r>
    </w:p>
    <w:p w:rsidR="005C2F9C" w:rsidRPr="00974C02" w:rsidRDefault="005C2F9C" w:rsidP="005C2F9C"/>
    <w:p w:rsidR="005C2F9C" w:rsidRPr="00974C02" w:rsidRDefault="005C2F9C" w:rsidP="005C2F9C"/>
    <w:p w:rsidR="005C2F9C" w:rsidRDefault="005C2F9C" w:rsidP="005C2F9C">
      <w:pPr>
        <w:rPr>
          <w:i/>
        </w:rPr>
      </w:pPr>
    </w:p>
    <w:p w:rsidR="005C2F9C" w:rsidRDefault="005C2F9C" w:rsidP="005C2F9C">
      <w:pPr>
        <w:rPr>
          <w:i/>
        </w:rPr>
      </w:pPr>
    </w:p>
    <w:p w:rsidR="005C2F9C" w:rsidRPr="00974C02" w:rsidRDefault="005C2F9C" w:rsidP="005C2F9C">
      <w:pPr>
        <w:rPr>
          <w:i/>
        </w:rPr>
      </w:pPr>
      <w:r w:rsidRPr="00974C02">
        <w:rPr>
          <w:i/>
        </w:rPr>
        <w:tab/>
      </w:r>
      <w:r w:rsidRPr="00974C02">
        <w:rPr>
          <w:i/>
          <w:position w:val="-4"/>
        </w:rPr>
        <w:object w:dxaOrig="180" w:dyaOrig="279">
          <v:shape id="_x0000_i1038" type="#_x0000_t75" style="width:9pt;height:14.25pt" o:ole="">
            <v:imagedata r:id="rId26" o:title=""/>
          </v:shape>
          <o:OLEObject Type="Embed" ProgID="Equation.DSMT4" ShapeID="_x0000_i1038" DrawAspect="Content" ObjectID="_1409390063" r:id="rId27"/>
        </w:object>
      </w:r>
    </w:p>
    <w:p w:rsidR="005C2F9C" w:rsidRPr="009D70FA" w:rsidRDefault="005C2F9C" w:rsidP="005C2F9C">
      <w:pPr>
        <w:rPr>
          <w:color w:val="FF0000"/>
        </w:rPr>
      </w:pPr>
    </w:p>
    <w:p w:rsidR="005C2F9C" w:rsidRPr="009D70FA" w:rsidRDefault="005C2F9C" w:rsidP="005C2F9C">
      <w:pPr>
        <w:rPr>
          <w:color w:val="FF0000"/>
        </w:rPr>
      </w:pP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5D49FF" w:rsidRDefault="005C2F9C" w:rsidP="005C2F9C">
      <w:pPr>
        <w:rPr>
          <w:rFonts w:ascii="Times New Roman" w:hAnsi="Times New Roman"/>
        </w:rPr>
      </w:pPr>
      <w:r w:rsidRPr="005F700E">
        <w:rPr>
          <w:rFonts w:ascii="Times New Roman" w:hAnsi="Times New Roman"/>
          <w:color w:val="FF0000"/>
        </w:rPr>
        <w:br w:type="page"/>
      </w:r>
      <w:r w:rsidRPr="005D49FF">
        <w:rPr>
          <w:rFonts w:ascii="Times New Roman" w:hAnsi="Times New Roman"/>
          <w:b/>
        </w:rPr>
        <w:lastRenderedPageBreak/>
        <w:t>Using the TI-8</w:t>
      </w:r>
      <w:r>
        <w:rPr>
          <w:rFonts w:ascii="Times New Roman" w:hAnsi="Times New Roman"/>
          <w:b/>
        </w:rPr>
        <w:t>4 plus</w:t>
      </w:r>
    </w:p>
    <w:p w:rsidR="005C2F9C" w:rsidRPr="005D49FF" w:rsidRDefault="005C2F9C" w:rsidP="005C2F9C"/>
    <w:p w:rsidR="005C2F9C" w:rsidRPr="005D49FF" w:rsidRDefault="005C2F9C" w:rsidP="005C2F9C">
      <w:pPr>
        <w:numPr>
          <w:ilvl w:val="0"/>
          <w:numId w:val="7"/>
        </w:numPr>
      </w:pPr>
      <w:r w:rsidRPr="005D49FF">
        <w:t xml:space="preserve">Entering data in a list:  </w:t>
      </w:r>
      <w:r w:rsidRPr="005D49FF">
        <w:rPr>
          <w:i/>
        </w:rPr>
        <w:t>Stat: Edit</w:t>
      </w:r>
    </w:p>
    <w:p w:rsidR="005C2F9C" w:rsidRPr="005D49FF" w:rsidRDefault="005C2F9C" w:rsidP="005C2F9C">
      <w:pPr>
        <w:ind w:left="1080"/>
      </w:pPr>
      <w:r w:rsidRPr="005D49FF">
        <w:t>{4, 9, 11, 13, 13, 15, 15, 16, 16, 16, 17, 17, 18, 19, 20, 20}</w:t>
      </w:r>
    </w:p>
    <w:p w:rsidR="005C2F9C" w:rsidRPr="005D49FF" w:rsidRDefault="005C2F9C" w:rsidP="005C2F9C">
      <w:pPr>
        <w:ind w:left="360"/>
      </w:pPr>
    </w:p>
    <w:p w:rsidR="005C2F9C" w:rsidRPr="005D49FF" w:rsidRDefault="005C2F9C" w:rsidP="005C2F9C">
      <w:pPr>
        <w:numPr>
          <w:ilvl w:val="0"/>
          <w:numId w:val="7"/>
        </w:numPr>
      </w:pPr>
      <w:r w:rsidRPr="005D49FF">
        <w:t xml:space="preserve">Making histograms:  </w:t>
      </w:r>
      <w:r w:rsidRPr="005D49FF">
        <w:rPr>
          <w:i/>
        </w:rPr>
        <w:t>Stat Plot: Plot 1</w:t>
      </w:r>
      <w:r w:rsidRPr="005D49FF">
        <w:t xml:space="preserve"> graph #3</w:t>
      </w:r>
    </w:p>
    <w:p w:rsidR="005C2F9C" w:rsidRPr="005D49FF" w:rsidRDefault="005C2F9C" w:rsidP="005C2F9C">
      <w:pPr>
        <w:ind w:left="360"/>
      </w:pPr>
      <w:r w:rsidRPr="005D49FF">
        <w:tab/>
      </w:r>
      <w:r w:rsidRPr="005D49FF">
        <w:tab/>
        <w:t>-</w:t>
      </w:r>
      <w:r w:rsidRPr="005D49FF">
        <w:rPr>
          <w:i/>
        </w:rPr>
        <w:t xml:space="preserve">zoom: 9 </w:t>
      </w:r>
      <w:proofErr w:type="spellStart"/>
      <w:r w:rsidRPr="005D49FF">
        <w:rPr>
          <w:i/>
        </w:rPr>
        <w:t>zoomstat</w:t>
      </w:r>
      <w:proofErr w:type="spellEnd"/>
      <w:r w:rsidRPr="005D49FF">
        <w:t xml:space="preserve"> makes a nice window</w:t>
      </w:r>
    </w:p>
    <w:p w:rsidR="005C2F9C" w:rsidRPr="005D49FF" w:rsidRDefault="005C2F9C" w:rsidP="005C2F9C">
      <w:pPr>
        <w:ind w:left="360"/>
      </w:pPr>
      <w:r w:rsidRPr="005D49FF">
        <w:tab/>
      </w:r>
      <w:r w:rsidRPr="005D49FF">
        <w:tab/>
        <w:t>-</w:t>
      </w:r>
      <w:r w:rsidRPr="005D49FF">
        <w:rPr>
          <w:i/>
        </w:rPr>
        <w:t>trace</w:t>
      </w:r>
      <w:r w:rsidRPr="005D49FF">
        <w:t xml:space="preserve"> will show class boundaries and frequencies</w:t>
      </w:r>
    </w:p>
    <w:p w:rsidR="005C2F9C" w:rsidRPr="005D49FF" w:rsidRDefault="005C2F9C" w:rsidP="005C2F9C">
      <w:pPr>
        <w:ind w:left="360"/>
      </w:pPr>
      <w:r w:rsidRPr="005D49FF">
        <w:tab/>
      </w:r>
      <w:r w:rsidRPr="005D49FF">
        <w:tab/>
        <w:t>-</w:t>
      </w:r>
      <w:r w:rsidRPr="005D49FF">
        <w:rPr>
          <w:i/>
        </w:rPr>
        <w:t xml:space="preserve">window: </w:t>
      </w:r>
      <w:proofErr w:type="spellStart"/>
      <w:r w:rsidRPr="005D49FF">
        <w:rPr>
          <w:i/>
        </w:rPr>
        <w:t>Xscl</w:t>
      </w:r>
      <w:proofErr w:type="spellEnd"/>
      <w:r w:rsidRPr="005D49FF">
        <w:t xml:space="preserve"> changes bar width</w:t>
      </w:r>
    </w:p>
    <w:p w:rsidR="005C2F9C" w:rsidRPr="005D49FF" w:rsidRDefault="005C2F9C" w:rsidP="005C2F9C">
      <w:pPr>
        <w:ind w:left="360"/>
      </w:pPr>
    </w:p>
    <w:p w:rsidR="005C2F9C" w:rsidRPr="005D49FF" w:rsidRDefault="005C2F9C" w:rsidP="005C2F9C">
      <w:pPr>
        <w:numPr>
          <w:ilvl w:val="0"/>
          <w:numId w:val="7"/>
        </w:numPr>
      </w:pPr>
      <w:r w:rsidRPr="005D49FF">
        <w:t xml:space="preserve">Making </w:t>
      </w:r>
      <w:proofErr w:type="spellStart"/>
      <w:r w:rsidRPr="005D49FF">
        <w:t>boxplots</w:t>
      </w:r>
      <w:proofErr w:type="spellEnd"/>
      <w:r w:rsidRPr="005D49FF">
        <w:t xml:space="preserve">:  </w:t>
      </w:r>
      <w:r w:rsidRPr="005D49FF">
        <w:rPr>
          <w:i/>
        </w:rPr>
        <w:t>Stat Plot</w:t>
      </w:r>
      <w:r w:rsidRPr="005D49FF">
        <w:t xml:space="preserve"> graph #4, #5</w:t>
      </w:r>
    </w:p>
    <w:p w:rsidR="005C2F9C" w:rsidRPr="005D49FF" w:rsidRDefault="005C2F9C" w:rsidP="005C2F9C">
      <w:pPr>
        <w:ind w:left="360"/>
      </w:pPr>
      <w:r w:rsidRPr="005D49FF">
        <w:tab/>
      </w:r>
      <w:r w:rsidRPr="005D49FF">
        <w:tab/>
        <w:t>-#4 shows outliers and #5 does not</w:t>
      </w:r>
    </w:p>
    <w:p w:rsidR="005C2F9C" w:rsidRPr="005D49FF" w:rsidRDefault="005C2F9C" w:rsidP="005C2F9C">
      <w:pPr>
        <w:ind w:left="360"/>
      </w:pPr>
      <w:r w:rsidRPr="005D49FF">
        <w:tab/>
      </w:r>
      <w:r w:rsidRPr="005D49FF">
        <w:tab/>
        <w:t>-</w:t>
      </w:r>
      <w:r w:rsidRPr="005D49FF">
        <w:rPr>
          <w:i/>
        </w:rPr>
        <w:t xml:space="preserve">zoom: 9 </w:t>
      </w:r>
      <w:proofErr w:type="spellStart"/>
      <w:r w:rsidRPr="005D49FF">
        <w:rPr>
          <w:i/>
        </w:rPr>
        <w:t>zoomstat</w:t>
      </w:r>
      <w:proofErr w:type="spellEnd"/>
      <w:r w:rsidRPr="005D49FF">
        <w:t xml:space="preserve"> makes a nice window</w:t>
      </w:r>
    </w:p>
    <w:p w:rsidR="005C2F9C" w:rsidRPr="005D49FF" w:rsidRDefault="005C2F9C" w:rsidP="005C2F9C">
      <w:pPr>
        <w:ind w:left="360"/>
      </w:pPr>
      <w:r w:rsidRPr="005D49FF">
        <w:tab/>
      </w:r>
      <w:r w:rsidRPr="005D49FF">
        <w:tab/>
        <w:t>-</w:t>
      </w:r>
      <w:r w:rsidRPr="005D49FF">
        <w:rPr>
          <w:i/>
        </w:rPr>
        <w:t>trace</w:t>
      </w:r>
      <w:r w:rsidRPr="005D49FF">
        <w:t xml:space="preserve"> will show 5 number summary and outliers</w:t>
      </w:r>
    </w:p>
    <w:p w:rsidR="005C2F9C" w:rsidRPr="005D49FF" w:rsidRDefault="005C2F9C" w:rsidP="005C2F9C">
      <w:pPr>
        <w:ind w:left="360"/>
      </w:pPr>
    </w:p>
    <w:p w:rsidR="005C2F9C" w:rsidRPr="005D49FF" w:rsidRDefault="005C2F9C" w:rsidP="005C2F9C">
      <w:pPr>
        <w:numPr>
          <w:ilvl w:val="0"/>
          <w:numId w:val="7"/>
        </w:numPr>
      </w:pPr>
      <w:r w:rsidRPr="005D49FF">
        <w:t xml:space="preserve">Calculating summary statistics: after data has been entered into L1, choose </w:t>
      </w:r>
      <w:r w:rsidRPr="005D49FF">
        <w:rPr>
          <w:i/>
        </w:rPr>
        <w:t>Stat: calc</w:t>
      </w:r>
      <w:proofErr w:type="gramStart"/>
      <w:r w:rsidRPr="005D49FF">
        <w:rPr>
          <w:i/>
        </w:rPr>
        <w:t>:1</w:t>
      </w:r>
      <w:proofErr w:type="gramEnd"/>
      <w:r w:rsidRPr="005D49FF">
        <w:rPr>
          <w:i/>
        </w:rPr>
        <w:t>-var stats, L1</w:t>
      </w:r>
      <w:r w:rsidRPr="005D49FF">
        <w:t xml:space="preserve">. </w:t>
      </w:r>
    </w:p>
    <w:p w:rsidR="005C2F9C" w:rsidRPr="005D49FF" w:rsidRDefault="005C2F9C" w:rsidP="005C2F9C">
      <w:pPr>
        <w:ind w:left="360"/>
      </w:pPr>
    </w:p>
    <w:p w:rsidR="005C2F9C" w:rsidRPr="005D49FF" w:rsidRDefault="005C2F9C" w:rsidP="005C2F9C">
      <w:pPr>
        <w:numPr>
          <w:ilvl w:val="0"/>
          <w:numId w:val="7"/>
        </w:numPr>
      </w:pPr>
      <w:r w:rsidRPr="005D49FF">
        <w:t xml:space="preserve">Making graphs from frequency tables: Enter the values into L1 and the frequencies in L2.  Then, in the Stat plot menu choose L1 for </w:t>
      </w:r>
      <w:proofErr w:type="spellStart"/>
      <w:r w:rsidRPr="005D49FF">
        <w:t>Xlist</w:t>
      </w:r>
      <w:proofErr w:type="spellEnd"/>
      <w:r w:rsidRPr="005D49FF">
        <w:t xml:space="preserve"> and L2 for Freq.  Make sure to enter 1 for Freq when you are finished!</w:t>
      </w:r>
    </w:p>
    <w:p w:rsidR="005C2F9C" w:rsidRPr="005D49FF" w:rsidRDefault="005C2F9C" w:rsidP="005C2F9C">
      <w:pPr>
        <w:ind w:left="360"/>
      </w:pPr>
    </w:p>
    <w:p w:rsidR="005C2F9C" w:rsidRPr="005D49FF" w:rsidRDefault="005C2F9C" w:rsidP="005C2F9C">
      <w:pPr>
        <w:numPr>
          <w:ilvl w:val="0"/>
          <w:numId w:val="7"/>
        </w:numPr>
      </w:pPr>
      <w:r w:rsidRPr="005D49FF">
        <w:t xml:space="preserve">Calculating summary statistics from frequency tables:  Enter the values into L1 and the frequencies in L2:  </w:t>
      </w:r>
      <w:r w:rsidRPr="005D49FF">
        <w:rPr>
          <w:i/>
        </w:rPr>
        <w:t>Stat: calc: 1-var stats, L1, L2</w:t>
      </w:r>
    </w:p>
    <w:p w:rsidR="005C2F9C" w:rsidRPr="005D49FF" w:rsidRDefault="005C2F9C" w:rsidP="005C2F9C">
      <w:pPr>
        <w:ind w:left="360"/>
      </w:pPr>
    </w:p>
    <w:p w:rsidR="005C2F9C" w:rsidRPr="005D49FF" w:rsidRDefault="005C2F9C" w:rsidP="005C2F9C">
      <w:pPr>
        <w:numPr>
          <w:ilvl w:val="0"/>
          <w:numId w:val="7"/>
        </w:numPr>
      </w:pPr>
      <w:r w:rsidRPr="005D49FF">
        <w:t xml:space="preserve">Other operations with lists:  Suppose you had data in L1 and you wanted to add 5 to each observation.  In the header for L2, enter L1+5 and press </w:t>
      </w:r>
      <w:r w:rsidRPr="005D49FF">
        <w:rPr>
          <w:i/>
        </w:rPr>
        <w:t>Enter</w:t>
      </w:r>
      <w:r w:rsidRPr="005D49FF">
        <w:t>.</w:t>
      </w:r>
    </w:p>
    <w:p w:rsidR="005C2F9C" w:rsidRPr="005D49FF" w:rsidRDefault="005C2F9C" w:rsidP="005C2F9C"/>
    <w:p w:rsidR="005C2F9C" w:rsidRPr="005D49FF" w:rsidRDefault="005C2F9C" w:rsidP="005C2F9C">
      <w:pPr>
        <w:numPr>
          <w:ilvl w:val="0"/>
          <w:numId w:val="7"/>
        </w:numPr>
      </w:pPr>
      <w:r w:rsidRPr="005D49FF">
        <w:t xml:space="preserve">To sort a data in a list: Stat: Edit: </w:t>
      </w:r>
      <w:proofErr w:type="spellStart"/>
      <w:r w:rsidRPr="005D49FF">
        <w:t>SortA</w:t>
      </w:r>
      <w:proofErr w:type="spellEnd"/>
      <w:r w:rsidRPr="005D49FF">
        <w:t xml:space="preserve"> or </w:t>
      </w:r>
      <w:proofErr w:type="spellStart"/>
      <w:r w:rsidRPr="005D49FF">
        <w:t>SortD</w:t>
      </w:r>
      <w:proofErr w:type="spellEnd"/>
    </w:p>
    <w:p w:rsidR="005C2F9C" w:rsidRPr="005D49FF" w:rsidRDefault="005C2F9C" w:rsidP="005C2F9C">
      <w:pPr>
        <w:rPr>
          <w:rFonts w:ascii="Times New Roman" w:hAnsi="Times New Roman"/>
        </w:rPr>
      </w:pPr>
    </w:p>
    <w:p w:rsidR="005C2F9C" w:rsidRPr="005D49FF" w:rsidRDefault="005C2F9C" w:rsidP="005C2F9C">
      <w:pPr>
        <w:rPr>
          <w:rFonts w:ascii="Times New Roman" w:hAnsi="Times New Roman"/>
        </w:rPr>
      </w:pPr>
      <w:r w:rsidRPr="005D49FF">
        <w:rPr>
          <w:rFonts w:ascii="Times New Roman" w:hAnsi="Times New Roman"/>
        </w:rPr>
        <w:t xml:space="preserve">For the following sample of IQ scores, calculate the mean and standard deviation.  Then, sketch a </w:t>
      </w:r>
      <w:proofErr w:type="spellStart"/>
      <w:r w:rsidRPr="005D49FF">
        <w:rPr>
          <w:rFonts w:ascii="Times New Roman" w:hAnsi="Times New Roman"/>
        </w:rPr>
        <w:t>dotplot</w:t>
      </w:r>
      <w:proofErr w:type="spellEnd"/>
      <w:r w:rsidRPr="005D49FF">
        <w:rPr>
          <w:rFonts w:ascii="Times New Roman" w:hAnsi="Times New Roman"/>
        </w:rPr>
        <w:t xml:space="preserve"> and then on the axis label the mean, mean +/- 1 SD, 2 SD, </w:t>
      </w:r>
      <w:proofErr w:type="gramStart"/>
      <w:r w:rsidRPr="005D49FF">
        <w:rPr>
          <w:rFonts w:ascii="Times New Roman" w:hAnsi="Times New Roman"/>
        </w:rPr>
        <w:t>3</w:t>
      </w:r>
      <w:proofErr w:type="gramEnd"/>
      <w:r w:rsidRPr="005D49FF">
        <w:rPr>
          <w:rFonts w:ascii="Times New Roman" w:hAnsi="Times New Roman"/>
        </w:rPr>
        <w:t xml:space="preserve"> SD.  Finally, calculate the percentage of the data that is within each set of boundaries.</w:t>
      </w:r>
    </w:p>
    <w:p w:rsidR="005C2F9C" w:rsidRPr="005D49FF" w:rsidRDefault="005C2F9C" w:rsidP="005C2F9C">
      <w:pPr>
        <w:ind w:firstLine="360"/>
        <w:rPr>
          <w:rFonts w:ascii="Times New Roman" w:hAnsi="Times New Roman"/>
        </w:rPr>
      </w:pPr>
      <w:r w:rsidRPr="005D49FF">
        <w:rPr>
          <w:rFonts w:ascii="Times New Roman" w:hAnsi="Times New Roman"/>
        </w:rPr>
        <w:t>{73, 79, 85, 91, 98, 101, 102, 103, 105, 108, 110, 111, 112, 117, 118, 119, 121, 122, 131, 136}</w:t>
      </w:r>
    </w:p>
    <w:p w:rsidR="005C2F9C" w:rsidRPr="005D49FF" w:rsidRDefault="005C2F9C" w:rsidP="005C2F9C">
      <w:pPr>
        <w:ind w:firstLine="360"/>
        <w:rPr>
          <w:rFonts w:ascii="Times New Roman" w:hAnsi="Times New Roman"/>
        </w:rPr>
      </w:pPr>
    </w:p>
    <w:p w:rsidR="005C2F9C" w:rsidRDefault="005C2F9C" w:rsidP="005C2F9C">
      <w:pPr>
        <w:rPr>
          <w:rFonts w:ascii="Times New Roman" w:hAnsi="Times New Roman"/>
          <w:i/>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ED6002" w:rsidRDefault="005C2F9C" w:rsidP="005C2F9C">
      <w:pPr>
        <w:rPr>
          <w:rFonts w:ascii="Times New Roman" w:hAnsi="Times New Roman"/>
        </w:rPr>
      </w:pPr>
    </w:p>
    <w:p w:rsidR="005C2F9C" w:rsidRPr="00ED6002" w:rsidRDefault="005C2F9C" w:rsidP="005C2F9C">
      <w:pPr>
        <w:rPr>
          <w:rFonts w:ascii="Times New Roman" w:hAnsi="Times New Roman"/>
        </w:rPr>
      </w:pPr>
    </w:p>
    <w:p w:rsidR="005C2F9C" w:rsidRPr="00ED6002" w:rsidRDefault="005C2F9C" w:rsidP="005C2F9C">
      <w:pPr>
        <w:rPr>
          <w:rFonts w:ascii="Times New Roman" w:hAnsi="Times New Roman"/>
        </w:rPr>
      </w:pPr>
    </w:p>
    <w:p w:rsidR="005C2F9C" w:rsidRPr="00ED6002" w:rsidRDefault="005C2F9C" w:rsidP="005C2F9C">
      <w:pPr>
        <w:rPr>
          <w:rFonts w:ascii="Times New Roman" w:hAnsi="Times New Roman"/>
          <w:i/>
        </w:rPr>
      </w:pPr>
      <w:r w:rsidRPr="00ED6002">
        <w:rPr>
          <w:rFonts w:ascii="Times New Roman" w:hAnsi="Times New Roman"/>
          <w:i/>
        </w:rPr>
        <w:t>Matching Distributions Activity</w:t>
      </w:r>
    </w:p>
    <w:p w:rsidR="005C2F9C" w:rsidRPr="00ED6002" w:rsidRDefault="005C2F9C" w:rsidP="005C2F9C">
      <w:pPr>
        <w:rPr>
          <w:rFonts w:ascii="Times New Roman" w:hAnsi="Times New Roman"/>
        </w:rPr>
      </w:pPr>
    </w:p>
    <w:p w:rsidR="005C2F9C" w:rsidRPr="00DE7F74" w:rsidRDefault="005C2F9C" w:rsidP="005C2F9C">
      <w:pPr>
        <w:rPr>
          <w:rFonts w:ascii="Times New Roman" w:hAnsi="Times New Roman"/>
        </w:rPr>
      </w:pPr>
      <w:r>
        <w:rPr>
          <w:rFonts w:ascii="Times New Roman" w:hAnsi="Times New Roman"/>
        </w:rPr>
        <w:lastRenderedPageBreak/>
        <w:br w:type="page"/>
      </w:r>
    </w:p>
    <w:p w:rsidR="005C2F9C" w:rsidRPr="00DE7F74" w:rsidRDefault="005C2F9C" w:rsidP="005C2F9C">
      <w:pPr>
        <w:rPr>
          <w:rFonts w:ascii="Times New Roman" w:hAnsi="Times New Roman"/>
          <w:u w:val="single"/>
        </w:rPr>
      </w:pPr>
    </w:p>
    <w:p w:rsidR="005C2F9C" w:rsidRPr="00DE7F74" w:rsidRDefault="005C2F9C" w:rsidP="005C2F9C">
      <w:pPr>
        <w:rPr>
          <w:rFonts w:ascii="Times New Roman" w:hAnsi="Times New Roman"/>
        </w:rPr>
      </w:pPr>
      <w:r w:rsidRPr="00DE7F74">
        <w:rPr>
          <w:rFonts w:ascii="Times New Roman" w:hAnsi="Times New Roman"/>
          <w:u w:val="single"/>
        </w:rPr>
        <w:t>Measures of Location (using the standard deviation as a ruler)</w:t>
      </w:r>
      <w:r w:rsidRPr="00DE7F74">
        <w:rPr>
          <w:rFonts w:ascii="Times New Roman" w:hAnsi="Times New Roman"/>
        </w:rPr>
        <w:t>:</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Suppose that a professional soccer team has the money to sign one additional player and they are considering adding either a goalie or a forward.  The goalie has a 90% save percentage and the forward averages 1.2 goals a game.  </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In this league, the average goalie saves 86% of shots with a standard deviation of 5% while the average forward scores 0.9 goals per game with a standard deviation of 0.2. Who is the better player at his position?</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The goalie is 4% higher than the average and the forward is 0.3 goals higher than average.  But, since we are comparing different units, we cannot just say the goalie is better since 4 &gt; 0.3.  To make comparisons possible, we consider where each player falls in their respective distributions.  </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The goalie is </w:t>
      </w:r>
      <w:r>
        <w:rPr>
          <w:rFonts w:ascii="Times New Roman" w:hAnsi="Times New Roman"/>
          <w:noProof/>
          <w:position w:val="-24"/>
        </w:rPr>
        <w:drawing>
          <wp:inline distT="0" distB="0" distL="0" distR="0">
            <wp:extent cx="876300" cy="390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876300" cy="390525"/>
                    </a:xfrm>
                    <a:prstGeom prst="rect">
                      <a:avLst/>
                    </a:prstGeom>
                    <a:noFill/>
                    <a:ln w="9525">
                      <a:noFill/>
                      <a:miter lim="800000"/>
                      <a:headEnd/>
                      <a:tailEnd/>
                    </a:ln>
                  </pic:spPr>
                </pic:pic>
              </a:graphicData>
            </a:graphic>
          </wp:inline>
        </w:drawing>
      </w:r>
      <w:r w:rsidRPr="00DE7F74">
        <w:rPr>
          <w:rFonts w:ascii="Times New Roman" w:hAnsi="Times New Roman"/>
        </w:rPr>
        <w:t xml:space="preserve"> standard deviations above the goalie mean.</w:t>
      </w:r>
    </w:p>
    <w:p w:rsidR="005C2F9C" w:rsidRPr="00DE7F74" w:rsidRDefault="005C2F9C" w:rsidP="005C2F9C">
      <w:pPr>
        <w:rPr>
          <w:rFonts w:ascii="Times New Roman" w:hAnsi="Times New Roman"/>
        </w:rPr>
      </w:pPr>
      <w:r w:rsidRPr="00DE7F74">
        <w:rPr>
          <w:rFonts w:ascii="Times New Roman" w:hAnsi="Times New Roman"/>
        </w:rPr>
        <w:t xml:space="preserve">The forward is </w:t>
      </w:r>
      <w:r>
        <w:rPr>
          <w:rFonts w:ascii="Times New Roman" w:hAnsi="Times New Roman"/>
          <w:noProof/>
          <w:position w:val="-24"/>
        </w:rPr>
        <w:drawing>
          <wp:inline distT="0" distB="0" distL="0" distR="0">
            <wp:extent cx="923925" cy="3905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923925" cy="390525"/>
                    </a:xfrm>
                    <a:prstGeom prst="rect">
                      <a:avLst/>
                    </a:prstGeom>
                    <a:noFill/>
                    <a:ln w="9525">
                      <a:noFill/>
                      <a:miter lim="800000"/>
                      <a:headEnd/>
                      <a:tailEnd/>
                    </a:ln>
                  </pic:spPr>
                </pic:pic>
              </a:graphicData>
            </a:graphic>
          </wp:inline>
        </w:drawing>
      </w:r>
      <w:r w:rsidRPr="00DE7F74">
        <w:rPr>
          <w:rFonts w:ascii="Times New Roman" w:hAnsi="Times New Roman"/>
        </w:rPr>
        <w:t xml:space="preserve"> standard deviations above the forward mean.</w:t>
      </w:r>
    </w:p>
    <w:p w:rsidR="005C2F9C" w:rsidRDefault="005C2F9C" w:rsidP="005C2F9C">
      <w:pPr>
        <w:rPr>
          <w:rFonts w:ascii="Times New Roman" w:hAnsi="Times New Roman"/>
          <w:i/>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When we are using the standard deviation as a ruler to measure how far an observation is above or below the mean, we are using a </w:t>
      </w:r>
      <w:r>
        <w:rPr>
          <w:rFonts w:ascii="Times New Roman" w:hAnsi="Times New Roman"/>
          <w:u w:val="single"/>
        </w:rPr>
        <w:t>_________________________</w:t>
      </w:r>
      <w:r w:rsidRPr="00DE7F74">
        <w:rPr>
          <w:rFonts w:ascii="Times New Roman" w:hAnsi="Times New Roman"/>
        </w:rPr>
        <w:t xml:space="preserve">, or </w:t>
      </w:r>
      <w:r w:rsidRPr="00DE7F74">
        <w:rPr>
          <w:rFonts w:ascii="Times New Roman" w:hAnsi="Times New Roman"/>
          <w:u w:val="single"/>
        </w:rPr>
        <w:t>z-score</w:t>
      </w:r>
      <w:r w:rsidRPr="00DE7F74">
        <w:rPr>
          <w:rFonts w:ascii="Times New Roman" w:hAnsi="Times New Roman"/>
        </w:rPr>
        <w:t xml:space="preserve">.  </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ab/>
      </w:r>
      <w:r w:rsidRPr="00DE7F74">
        <w:rPr>
          <w:rFonts w:ascii="Times New Roman" w:hAnsi="Times New Roman"/>
        </w:rPr>
        <w:tab/>
      </w:r>
      <w:r w:rsidRPr="00DE7F74">
        <w:rPr>
          <w:rFonts w:ascii="Times New Roman" w:hAnsi="Times New Roman"/>
        </w:rPr>
        <w:tab/>
      </w:r>
      <w:r w:rsidRPr="00DE7F74">
        <w:rPr>
          <w:rFonts w:ascii="Times New Roman" w:hAnsi="Times New Roman"/>
        </w:rPr>
        <w:tab/>
      </w:r>
      <w:r w:rsidRPr="00DE7F74">
        <w:rPr>
          <w:rFonts w:ascii="Times New Roman" w:hAnsi="Times New Roman"/>
        </w:rPr>
        <w:tab/>
      </w:r>
      <w:r w:rsidRPr="00DE7F74">
        <w:rPr>
          <w:rFonts w:ascii="Times New Roman" w:hAnsi="Times New Roman"/>
        </w:rPr>
        <w:tab/>
      </w:r>
      <w:r w:rsidRPr="00DE7F74">
        <w:rPr>
          <w:rFonts w:ascii="Times New Roman" w:hAnsi="Times New Roman"/>
          <w:position w:val="-24"/>
        </w:rPr>
        <w:object w:dxaOrig="940" w:dyaOrig="620">
          <v:shape id="_x0000_i1041" type="#_x0000_t75" style="width:47.25pt;height:30.75pt" o:ole="" fillcolor="window">
            <v:imagedata r:id="rId30" o:title=""/>
          </v:shape>
          <o:OLEObject Type="Embed" ProgID="Equation.DSMT4" ShapeID="_x0000_i1041" DrawAspect="Content" ObjectID="_1409390064" r:id="rId31"/>
        </w:objec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Using standardized scores has many advantages.  Since z-scores have no units, we can compare values that are measured on different scales, with different units, or from different populations.</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Suppose that the distribution of male heights has a mean of 69 inches with a standard deviation of 3 inches and the distribution of female heights has a mean of 64 inches with a standard deviation of 2.5 inches.  </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Who is taller, relatively speaking, a 65 inch male or a 60 inch female?  </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An exclusive club only allows members who are especially tall.  The height requirement for women is 72 inches.  What is the equivalent requirement </w:t>
      </w:r>
      <w:proofErr w:type="gramStart"/>
      <w:r w:rsidRPr="00DE7F74">
        <w:rPr>
          <w:rFonts w:ascii="Times New Roman" w:hAnsi="Times New Roman"/>
        </w:rPr>
        <w:t>be</w:t>
      </w:r>
      <w:proofErr w:type="gramEnd"/>
      <w:r w:rsidRPr="00DE7F74">
        <w:rPr>
          <w:rFonts w:ascii="Times New Roman" w:hAnsi="Times New Roman"/>
        </w:rPr>
        <w:t xml:space="preserve"> for men?</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br w:type="page"/>
      </w:r>
      <w:r w:rsidRPr="00DE7F74">
        <w:rPr>
          <w:rFonts w:ascii="Times New Roman" w:hAnsi="Times New Roman"/>
          <w:b/>
        </w:rPr>
        <w:lastRenderedPageBreak/>
        <w:t>Shifting and Rescaling Data</w:t>
      </w:r>
    </w:p>
    <w:p w:rsidR="005C2F9C" w:rsidRPr="00DE7F74" w:rsidRDefault="005C2F9C" w:rsidP="005C2F9C">
      <w:pPr>
        <w:rPr>
          <w:rFonts w:ascii="Times New Roman" w:hAnsi="Times New Roman"/>
        </w:rPr>
      </w:pPr>
    </w:p>
    <w:p w:rsidR="005C2F9C" w:rsidRPr="00DE7F74" w:rsidRDefault="005C2F9C" w:rsidP="005C2F9C">
      <w:r w:rsidRPr="00DE7F74">
        <w:t xml:space="preserve">Suppose that I took a random sample of 9 students and recorded their score on a recent quiz.  There scores are listed below: </w:t>
      </w:r>
    </w:p>
    <w:p w:rsidR="005C2F9C" w:rsidRPr="00DE7F74" w:rsidRDefault="005C2F9C" w:rsidP="005C2F9C"/>
    <w:p w:rsidR="005C2F9C" w:rsidRPr="00DE7F74" w:rsidRDefault="005C2F9C" w:rsidP="005C2F9C">
      <w:r w:rsidRPr="00DE7F74">
        <w:tab/>
      </w:r>
      <w:r w:rsidRPr="00DE7F74">
        <w:tab/>
      </w:r>
      <w:r w:rsidRPr="00DE7F74">
        <w:tab/>
      </w:r>
      <w:r w:rsidRPr="00DE7F74">
        <w:tab/>
        <w:t>30, 35, 36, 40, 40, 43, 45, 45, 50</w:t>
      </w:r>
    </w:p>
    <w:p w:rsidR="005C2F9C" w:rsidRPr="00DE7F74" w:rsidRDefault="005C2F9C" w:rsidP="005C2F9C"/>
    <w:p w:rsidR="005C2F9C" w:rsidRPr="00DE7F74" w:rsidRDefault="005C2F9C" w:rsidP="005C2F9C">
      <w:r w:rsidRPr="00DE7F74">
        <w:t xml:space="preserve">Sketch a </w:t>
      </w:r>
      <w:proofErr w:type="spellStart"/>
      <w:r w:rsidRPr="00DE7F74">
        <w:t>dotplot</w:t>
      </w:r>
      <w:proofErr w:type="spellEnd"/>
      <w:r w:rsidRPr="00DE7F74">
        <w:t xml:space="preserve"> for this distribution and list all the summary statistics for this data set (mean, standard deviation, median, quartiles, IQR, range).</w:t>
      </w:r>
    </w:p>
    <w:p w:rsidR="005C2F9C" w:rsidRPr="00DE7F74" w:rsidRDefault="005C2F9C" w:rsidP="005C2F9C"/>
    <w:tbl>
      <w:tblPr>
        <w:tblW w:w="0" w:type="auto"/>
        <w:tblInd w:w="72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C2F9C" w:rsidRPr="00DE7F74" w:rsidTr="005D2703">
        <w:tblPrEx>
          <w:tblCellMar>
            <w:top w:w="0" w:type="dxa"/>
            <w:bottom w:w="0" w:type="dxa"/>
          </w:tblCellMar>
        </w:tblPrEx>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blPrEx>
          <w:tblCellMar>
            <w:top w:w="0" w:type="dxa"/>
            <w:bottom w:w="0" w:type="dxa"/>
          </w:tblCellMar>
        </w:tblPrEx>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blPrEx>
          <w:tblCellMar>
            <w:top w:w="0" w:type="dxa"/>
            <w:bottom w:w="0" w:type="dxa"/>
          </w:tblCellMar>
        </w:tblPrEx>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bl>
    <w:p w:rsidR="005C2F9C" w:rsidRPr="00DE7F74" w:rsidRDefault="005C2F9C" w:rsidP="005C2F9C">
      <w:r w:rsidRPr="00DE7F74">
        <w:t xml:space="preserve">         0                     20                    40                    60                    80                   100</w:t>
      </w:r>
    </w:p>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r w:rsidRPr="00DE7F74">
        <w:t>Now, suppose that I was feeling especially generous and added 5 points to each score.  Sketch the new distribution (same scale!) and recalculate the summary statistics.  Which ones changed?  Which did not?  Did the shape change?</w:t>
      </w:r>
    </w:p>
    <w:p w:rsidR="005C2F9C" w:rsidRPr="00DE7F74" w:rsidRDefault="005C2F9C" w:rsidP="005C2F9C"/>
    <w:tbl>
      <w:tblPr>
        <w:tblW w:w="0" w:type="auto"/>
        <w:tblInd w:w="72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C2F9C" w:rsidRPr="00DE7F74" w:rsidTr="005D2703">
        <w:tblPrEx>
          <w:tblCellMar>
            <w:top w:w="0" w:type="dxa"/>
            <w:bottom w:w="0" w:type="dxa"/>
          </w:tblCellMar>
        </w:tblPrEx>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blPrEx>
          <w:tblCellMar>
            <w:top w:w="0" w:type="dxa"/>
            <w:bottom w:w="0" w:type="dxa"/>
          </w:tblCellMar>
        </w:tblPrEx>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blPrEx>
          <w:tblCellMar>
            <w:top w:w="0" w:type="dxa"/>
            <w:bottom w:w="0" w:type="dxa"/>
          </w:tblCellMar>
        </w:tblPrEx>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bl>
    <w:p w:rsidR="005C2F9C" w:rsidRPr="00DE7F74" w:rsidRDefault="005C2F9C" w:rsidP="005C2F9C">
      <w:r w:rsidRPr="00DE7F74">
        <w:t xml:space="preserve">         0                     20                    40                    60                    80                   100</w:t>
      </w:r>
    </w:p>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Default="005C2F9C" w:rsidP="005C2F9C">
      <w:pPr>
        <w:rPr>
          <w:i/>
        </w:rPr>
      </w:pPr>
    </w:p>
    <w:p w:rsidR="005C2F9C" w:rsidRPr="00DE7F74" w:rsidRDefault="005C2F9C" w:rsidP="005C2F9C"/>
    <w:p w:rsidR="005C2F9C" w:rsidRPr="00DE7F74" w:rsidRDefault="005C2F9C" w:rsidP="005C2F9C"/>
    <w:p w:rsidR="005C2F9C" w:rsidRPr="00DE7F74" w:rsidRDefault="005C2F9C" w:rsidP="005C2F9C">
      <w:r w:rsidRPr="00DE7F74">
        <w:br w:type="page"/>
      </w:r>
      <w:r w:rsidRPr="00DE7F74">
        <w:lastRenderedPageBreak/>
        <w:t>Now, go back to the original data and assume that the quiz was out of 50 points.  To convert these scores to percents, we could multiply each of them by 2 (since 2 x 50 = 100).  Sketch the new distribution (same scale!) and recalculate the summary statistics.  Which ones changed?  Which did not?  Did the shape change?</w:t>
      </w:r>
    </w:p>
    <w:p w:rsidR="005C2F9C" w:rsidRPr="00DE7F74" w:rsidRDefault="005C2F9C" w:rsidP="005C2F9C"/>
    <w:tbl>
      <w:tblPr>
        <w:tblW w:w="0" w:type="auto"/>
        <w:tblInd w:w="72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C2F9C" w:rsidRPr="00DE7F74" w:rsidTr="005D2703">
        <w:tblPrEx>
          <w:tblCellMar>
            <w:top w:w="0" w:type="dxa"/>
            <w:bottom w:w="0" w:type="dxa"/>
          </w:tblCellMar>
        </w:tblPrEx>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blPrEx>
          <w:tblCellMar>
            <w:top w:w="0" w:type="dxa"/>
            <w:bottom w:w="0" w:type="dxa"/>
          </w:tblCellMar>
        </w:tblPrEx>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blPrEx>
          <w:tblCellMar>
            <w:top w:w="0" w:type="dxa"/>
            <w:bottom w:w="0" w:type="dxa"/>
          </w:tblCellMar>
        </w:tblPrEx>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bl>
    <w:p w:rsidR="005C2F9C" w:rsidRPr="00DE7F74" w:rsidRDefault="005C2F9C" w:rsidP="005C2F9C">
      <w:r w:rsidRPr="00DE7F74">
        <w:t xml:space="preserve">         0                     20                    40                    60                    80                   100</w:t>
      </w:r>
    </w:p>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Default="005C2F9C" w:rsidP="005C2F9C">
      <w:pPr>
        <w:rPr>
          <w:i/>
        </w:rPr>
      </w:pPr>
    </w:p>
    <w:p w:rsidR="005C2F9C" w:rsidRDefault="005C2F9C" w:rsidP="005C2F9C">
      <w:pPr>
        <w:rPr>
          <w:i/>
        </w:rPr>
      </w:pPr>
    </w:p>
    <w:p w:rsidR="005C2F9C" w:rsidRDefault="005C2F9C" w:rsidP="005C2F9C">
      <w:pPr>
        <w:rPr>
          <w:i/>
        </w:rPr>
      </w:pPr>
    </w:p>
    <w:p w:rsidR="005C2F9C" w:rsidRPr="00DE7F74" w:rsidRDefault="005C2F9C" w:rsidP="005C2F9C"/>
    <w:p w:rsidR="005C2F9C" w:rsidRPr="00DE7F74" w:rsidRDefault="005C2F9C" w:rsidP="005C2F9C">
      <w:r w:rsidRPr="00DE7F74">
        <w:t xml:space="preserve">A Manhattan Taxi cab company studied the lengths of taxi rides and computed the following statistics (in miles): </w:t>
      </w:r>
      <w:r w:rsidRPr="00DE7F74">
        <w:tab/>
        <w:t>mean = 4.8, standard deviation = 4.2, median = 3.6, Q1 = 1.8, Q3 = 5.9, IQR = 4.1</w:t>
      </w:r>
    </w:p>
    <w:p w:rsidR="005C2F9C" w:rsidRPr="00DE7F74" w:rsidRDefault="005C2F9C" w:rsidP="005C2F9C"/>
    <w:p w:rsidR="005C2F9C" w:rsidRPr="00DE7F74" w:rsidRDefault="005C2F9C" w:rsidP="005C2F9C">
      <w:r w:rsidRPr="00DE7F74">
        <w:t>If they converted the mileage measurements to km, what will the summary statistics be in km? (1 mile = 1.62 km)</w:t>
      </w:r>
    </w:p>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r w:rsidRPr="00DE7F74">
        <w:t>If the cost of a taxi ride is $2.50 plus $3.20 per mile, what are the summary statistics for the distribution of costs?</w:t>
      </w:r>
    </w:p>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r w:rsidRPr="00DE7F74">
        <w:t>Note:  When we convert measurements to z-scores, we are simply shifting and rescaling the data.  Subtracting the mean shifts the center (mean) of the distribution to 0.  Dividing by the standard deviation rescales the data by making the spread (standard deviation) equal to 1.  Neither of these operations changes the shape of the distribution.</w:t>
      </w:r>
    </w:p>
    <w:p w:rsidR="005C2F9C" w:rsidRPr="00ED6002" w:rsidRDefault="005C2F9C" w:rsidP="005C2F9C">
      <w:pPr>
        <w:rPr>
          <w:rFonts w:ascii="Times New Roman" w:hAnsi="Times New Roman"/>
          <w:b/>
        </w:rPr>
      </w:pPr>
    </w:p>
    <w:p w:rsidR="005C2F9C" w:rsidRPr="00ED6002" w:rsidRDefault="005C2F9C" w:rsidP="005C2F9C">
      <w:pPr>
        <w:rPr>
          <w:rFonts w:ascii="Times New Roman" w:hAnsi="Times New Roman"/>
          <w:b/>
        </w:rPr>
      </w:pPr>
    </w:p>
    <w:p w:rsidR="009A2F2E" w:rsidRDefault="009A2F2E"/>
    <w:sectPr w:rsidR="009A2F2E" w:rsidSect="005C2F9C">
      <w:footerReference w:type="default" r:id="rId32"/>
      <w:pgSz w:w="12240" w:h="15840"/>
      <w:pgMar w:top="720" w:right="72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9C" w:rsidRDefault="005C2F9C" w:rsidP="005C2F9C">
      <w:r>
        <w:separator/>
      </w:r>
    </w:p>
  </w:endnote>
  <w:endnote w:type="continuationSeparator" w:id="0">
    <w:p w:rsidR="005C2F9C" w:rsidRDefault="005C2F9C" w:rsidP="005C2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3313"/>
      <w:docPartObj>
        <w:docPartGallery w:val="Page Numbers (Bottom of Page)"/>
        <w:docPartUnique/>
      </w:docPartObj>
    </w:sdtPr>
    <w:sdtContent>
      <w:p w:rsidR="005C2F9C" w:rsidRDefault="005C2F9C">
        <w:pPr>
          <w:pStyle w:val="Footer"/>
          <w:jc w:val="center"/>
        </w:pPr>
        <w:fldSimple w:instr=" PAGE   \* MERGEFORMAT ">
          <w:r>
            <w:rPr>
              <w:noProof/>
            </w:rPr>
            <w:t>20</w:t>
          </w:r>
        </w:fldSimple>
      </w:p>
    </w:sdtContent>
  </w:sdt>
  <w:p w:rsidR="00CB0818" w:rsidRDefault="005C2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9C" w:rsidRDefault="005C2F9C" w:rsidP="005C2F9C">
      <w:r>
        <w:separator/>
      </w:r>
    </w:p>
  </w:footnote>
  <w:footnote w:type="continuationSeparator" w:id="0">
    <w:p w:rsidR="005C2F9C" w:rsidRDefault="005C2F9C" w:rsidP="005C2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34F"/>
    <w:multiLevelType w:val="hybridMultilevel"/>
    <w:tmpl w:val="3146CD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D5673C"/>
    <w:multiLevelType w:val="hybridMultilevel"/>
    <w:tmpl w:val="76447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23A9C"/>
    <w:multiLevelType w:val="hybridMultilevel"/>
    <w:tmpl w:val="43522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8431F3"/>
    <w:multiLevelType w:val="hybridMultilevel"/>
    <w:tmpl w:val="0DC21F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5D3297"/>
    <w:multiLevelType w:val="hybridMultilevel"/>
    <w:tmpl w:val="0DBC66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1A0C40"/>
    <w:multiLevelType w:val="hybridMultilevel"/>
    <w:tmpl w:val="6EF8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74574"/>
    <w:multiLevelType w:val="hybridMultilevel"/>
    <w:tmpl w:val="6096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D4D8C"/>
    <w:multiLevelType w:val="hybridMultilevel"/>
    <w:tmpl w:val="5E069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E6FBD"/>
    <w:multiLevelType w:val="hybridMultilevel"/>
    <w:tmpl w:val="F258C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C1453"/>
    <w:multiLevelType w:val="hybridMultilevel"/>
    <w:tmpl w:val="D194BC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3B2CB9"/>
    <w:multiLevelType w:val="hybridMultilevel"/>
    <w:tmpl w:val="050C1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135D57"/>
    <w:multiLevelType w:val="hybridMultilevel"/>
    <w:tmpl w:val="385C7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9B38AB"/>
    <w:multiLevelType w:val="hybridMultilevel"/>
    <w:tmpl w:val="8EAE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CF72D3"/>
    <w:multiLevelType w:val="hybridMultilevel"/>
    <w:tmpl w:val="B5866A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E244405"/>
    <w:multiLevelType w:val="hybridMultilevel"/>
    <w:tmpl w:val="7D8025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45A7ABE"/>
    <w:multiLevelType w:val="hybridMultilevel"/>
    <w:tmpl w:val="94AE81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4"/>
  </w:num>
  <w:num w:numId="6">
    <w:abstractNumId w:val="14"/>
  </w:num>
  <w:num w:numId="7">
    <w:abstractNumId w:val="15"/>
  </w:num>
  <w:num w:numId="8">
    <w:abstractNumId w:val="8"/>
  </w:num>
  <w:num w:numId="9">
    <w:abstractNumId w:val="10"/>
  </w:num>
  <w:num w:numId="10">
    <w:abstractNumId w:val="7"/>
  </w:num>
  <w:num w:numId="11">
    <w:abstractNumId w:val="2"/>
  </w:num>
  <w:num w:numId="12">
    <w:abstractNumId w:val="12"/>
  </w:num>
  <w:num w:numId="13">
    <w:abstractNumId w:val="1"/>
  </w:num>
  <w:num w:numId="14">
    <w:abstractNumId w:val="11"/>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2F9C"/>
    <w:rsid w:val="005C2F9C"/>
    <w:rsid w:val="009A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2F9C"/>
    <w:pPr>
      <w:tabs>
        <w:tab w:val="center" w:pos="4320"/>
        <w:tab w:val="right" w:pos="8640"/>
      </w:tabs>
    </w:pPr>
  </w:style>
  <w:style w:type="character" w:customStyle="1" w:styleId="FooterChar">
    <w:name w:val="Footer Char"/>
    <w:basedOn w:val="DefaultParagraphFont"/>
    <w:link w:val="Footer"/>
    <w:uiPriority w:val="99"/>
    <w:rsid w:val="005C2F9C"/>
    <w:rPr>
      <w:rFonts w:ascii="Times" w:eastAsia="Times" w:hAnsi="Times" w:cs="Times New Roman"/>
      <w:sz w:val="24"/>
      <w:szCs w:val="20"/>
    </w:rPr>
  </w:style>
  <w:style w:type="paragraph" w:styleId="BalloonText">
    <w:name w:val="Balloon Text"/>
    <w:basedOn w:val="Normal"/>
    <w:link w:val="BalloonTextChar"/>
    <w:uiPriority w:val="99"/>
    <w:semiHidden/>
    <w:unhideWhenUsed/>
    <w:rsid w:val="005C2F9C"/>
    <w:rPr>
      <w:rFonts w:ascii="Tahoma" w:hAnsi="Tahoma" w:cs="Tahoma"/>
      <w:sz w:val="16"/>
      <w:szCs w:val="16"/>
    </w:rPr>
  </w:style>
  <w:style w:type="character" w:customStyle="1" w:styleId="BalloonTextChar">
    <w:name w:val="Balloon Text Char"/>
    <w:basedOn w:val="DefaultParagraphFont"/>
    <w:link w:val="BalloonText"/>
    <w:uiPriority w:val="99"/>
    <w:semiHidden/>
    <w:rsid w:val="005C2F9C"/>
    <w:rPr>
      <w:rFonts w:ascii="Tahoma" w:eastAsia="Times" w:hAnsi="Tahoma" w:cs="Tahoma"/>
      <w:sz w:val="16"/>
      <w:szCs w:val="16"/>
    </w:rPr>
  </w:style>
  <w:style w:type="paragraph" w:styleId="Header">
    <w:name w:val="header"/>
    <w:basedOn w:val="Normal"/>
    <w:link w:val="HeaderChar"/>
    <w:uiPriority w:val="99"/>
    <w:semiHidden/>
    <w:unhideWhenUsed/>
    <w:rsid w:val="005C2F9C"/>
    <w:pPr>
      <w:tabs>
        <w:tab w:val="center" w:pos="4680"/>
        <w:tab w:val="right" w:pos="9360"/>
      </w:tabs>
    </w:pPr>
  </w:style>
  <w:style w:type="character" w:customStyle="1" w:styleId="HeaderChar">
    <w:name w:val="Header Char"/>
    <w:basedOn w:val="DefaultParagraphFont"/>
    <w:link w:val="Header"/>
    <w:uiPriority w:val="99"/>
    <w:semiHidden/>
    <w:rsid w:val="005C2F9C"/>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irectv.com/images/assets/Landing/HD/images/01b_DIRECTV_stomps_competition_040208.jpg" TargetMode="External"/><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image" Target="media/image8.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3147</Words>
  <Characters>17944</Characters>
  <Application>Microsoft Office Word</Application>
  <DocSecurity>0</DocSecurity>
  <Lines>149</Lines>
  <Paragraphs>42</Paragraphs>
  <ScaleCrop>false</ScaleCrop>
  <Company>Utica Community Schools</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1</cp:revision>
  <dcterms:created xsi:type="dcterms:W3CDTF">2012-09-17T16:26:00Z</dcterms:created>
  <dcterms:modified xsi:type="dcterms:W3CDTF">2012-09-17T16:28:00Z</dcterms:modified>
</cp:coreProperties>
</file>